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54" w:type="dxa"/>
        <w:tblCellMar>
          <w:left w:w="0" w:type="dxa"/>
          <w:right w:w="0" w:type="dxa"/>
        </w:tblCellMar>
        <w:tblLook w:val="04A0" w:firstRow="1" w:lastRow="0" w:firstColumn="1" w:lastColumn="0" w:noHBand="0" w:noVBand="1"/>
      </w:tblPr>
      <w:tblGrid>
        <w:gridCol w:w="1015"/>
        <w:gridCol w:w="1707"/>
        <w:gridCol w:w="96"/>
        <w:gridCol w:w="669"/>
        <w:gridCol w:w="1706"/>
        <w:gridCol w:w="96"/>
        <w:gridCol w:w="669"/>
        <w:gridCol w:w="1719"/>
        <w:gridCol w:w="96"/>
        <w:gridCol w:w="669"/>
        <w:gridCol w:w="1719"/>
        <w:gridCol w:w="96"/>
        <w:gridCol w:w="669"/>
        <w:gridCol w:w="1628"/>
      </w:tblGrid>
      <w:tr w:rsidR="00477207" w:rsidRPr="00875E43" w14:paraId="305C08B6" w14:textId="77777777" w:rsidTr="00BF5189">
        <w:trPr>
          <w:trHeight w:val="1337"/>
        </w:trPr>
        <w:tc>
          <w:tcPr>
            <w:tcW w:w="0" w:type="auto"/>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C71421" w14:textId="77777777" w:rsidR="00477207" w:rsidRPr="00875E43" w:rsidRDefault="00477207" w:rsidP="00BF5189">
            <w:pPr>
              <w:jc w:val="center"/>
              <w:rPr>
                <w:rFonts w:ascii="Ribeye" w:eastAsia="Times New Roman" w:hAnsi="Ribeye" w:cs="Arial"/>
                <w:b/>
                <w:bCs/>
                <w:color w:val="CC0000"/>
                <w:sz w:val="120"/>
                <w:szCs w:val="120"/>
              </w:rPr>
            </w:pPr>
            <w:r>
              <w:rPr>
                <w:rFonts w:ascii="Ribeye" w:eastAsia="Times New Roman" w:hAnsi="Ribeye" w:cs="Arial"/>
                <w:b/>
                <w:bCs/>
                <w:color w:val="CC0000"/>
                <w:sz w:val="120"/>
                <w:szCs w:val="120"/>
              </w:rPr>
              <w:t>Adkins’</w:t>
            </w:r>
            <w:r w:rsidRPr="00875E43">
              <w:rPr>
                <w:rFonts w:ascii="Ribeye" w:eastAsia="Times New Roman" w:hAnsi="Ribeye" w:cs="Arial"/>
                <w:b/>
                <w:bCs/>
                <w:color w:val="CC0000"/>
                <w:sz w:val="120"/>
                <w:szCs w:val="120"/>
              </w:rPr>
              <w:t xml:space="preserve"> Schedule</w:t>
            </w:r>
          </w:p>
        </w:tc>
      </w:tr>
      <w:tr w:rsidR="006B19D8" w:rsidRPr="00875E43" w14:paraId="052B24C8" w14:textId="77777777" w:rsidTr="00BF5189">
        <w:trPr>
          <w:trHeight w:val="301"/>
        </w:trPr>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5C6F5F9" w14:textId="77777777" w:rsidR="00477207" w:rsidRPr="00875E43" w:rsidRDefault="00477207" w:rsidP="00BF5189">
            <w:pPr>
              <w:jc w:val="center"/>
              <w:rPr>
                <w:rFonts w:ascii="Arial" w:eastAsia="Times New Roman" w:hAnsi="Arial" w:cs="Arial"/>
                <w:b/>
                <w:bCs/>
                <w:sz w:val="20"/>
                <w:szCs w:val="20"/>
              </w:rPr>
            </w:pPr>
            <w:r w:rsidRPr="00875E43">
              <w:rPr>
                <w:rFonts w:ascii="Arial" w:eastAsia="Times New Roman" w:hAnsi="Arial" w:cs="Arial"/>
                <w:b/>
                <w:bCs/>
                <w:sz w:val="20"/>
                <w:szCs w:val="20"/>
              </w:rPr>
              <w:t>Monday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CD732B7"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6C1677A" w14:textId="77777777" w:rsidR="00477207" w:rsidRPr="00875E43" w:rsidRDefault="00477207" w:rsidP="00BF5189">
            <w:pPr>
              <w:jc w:val="center"/>
              <w:rPr>
                <w:rFonts w:ascii="Arial" w:eastAsia="Times New Roman" w:hAnsi="Arial" w:cs="Arial"/>
                <w:b/>
                <w:bCs/>
                <w:sz w:val="20"/>
                <w:szCs w:val="20"/>
              </w:rPr>
            </w:pPr>
            <w:r w:rsidRPr="00875E43">
              <w:rPr>
                <w:rFonts w:ascii="Arial" w:eastAsia="Times New Roman" w:hAnsi="Arial" w:cs="Arial"/>
                <w:b/>
                <w:bCs/>
                <w:sz w:val="20"/>
                <w:szCs w:val="20"/>
              </w:rPr>
              <w:t>Tuesday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AB9AB8"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65B7828" w14:textId="77777777" w:rsidR="00477207" w:rsidRPr="00875E43" w:rsidRDefault="00477207" w:rsidP="00BF5189">
            <w:pPr>
              <w:jc w:val="center"/>
              <w:rPr>
                <w:rFonts w:ascii="Arial" w:eastAsia="Times New Roman" w:hAnsi="Arial" w:cs="Arial"/>
                <w:b/>
                <w:bCs/>
                <w:sz w:val="20"/>
                <w:szCs w:val="20"/>
              </w:rPr>
            </w:pPr>
            <w:r w:rsidRPr="00875E43">
              <w:rPr>
                <w:rFonts w:ascii="Arial" w:eastAsia="Times New Roman" w:hAnsi="Arial" w:cs="Arial"/>
                <w:b/>
                <w:bCs/>
                <w:sz w:val="20"/>
                <w:szCs w:val="20"/>
              </w:rPr>
              <w:t>Wednesday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1D855A"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D919A0C" w14:textId="77777777" w:rsidR="00477207" w:rsidRPr="00875E43" w:rsidRDefault="00477207" w:rsidP="00BF5189">
            <w:pPr>
              <w:jc w:val="center"/>
              <w:rPr>
                <w:rFonts w:ascii="Arial" w:eastAsia="Times New Roman" w:hAnsi="Arial" w:cs="Arial"/>
                <w:b/>
                <w:bCs/>
                <w:sz w:val="20"/>
                <w:szCs w:val="20"/>
              </w:rPr>
            </w:pPr>
            <w:r w:rsidRPr="00875E43">
              <w:rPr>
                <w:rFonts w:ascii="Arial" w:eastAsia="Times New Roman" w:hAnsi="Arial" w:cs="Arial"/>
                <w:b/>
                <w:bCs/>
                <w:sz w:val="20"/>
                <w:szCs w:val="20"/>
              </w:rPr>
              <w:t>Thursday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CF9BB9"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895C81F" w14:textId="77777777" w:rsidR="00477207" w:rsidRPr="00875E43" w:rsidRDefault="00477207" w:rsidP="00BF5189">
            <w:pPr>
              <w:jc w:val="center"/>
              <w:rPr>
                <w:rFonts w:ascii="Arial" w:eastAsia="Times New Roman" w:hAnsi="Arial" w:cs="Arial"/>
                <w:b/>
                <w:bCs/>
                <w:sz w:val="20"/>
                <w:szCs w:val="20"/>
              </w:rPr>
            </w:pPr>
            <w:r w:rsidRPr="00875E43">
              <w:rPr>
                <w:rFonts w:ascii="Arial" w:eastAsia="Times New Roman" w:hAnsi="Arial" w:cs="Arial"/>
                <w:b/>
                <w:bCs/>
                <w:sz w:val="20"/>
                <w:szCs w:val="20"/>
              </w:rPr>
              <w:t>Friday</w:t>
            </w:r>
          </w:p>
        </w:tc>
      </w:tr>
      <w:tr w:rsidR="00477207" w:rsidRPr="00875E43" w14:paraId="2FC7900E" w14:textId="77777777" w:rsidTr="00BF5189">
        <w:trPr>
          <w:trHeight w:val="301"/>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632EC620" w14:textId="77777777" w:rsidR="00477207" w:rsidRPr="00875E43" w:rsidRDefault="0047720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14739FAE" w14:textId="77777777" w:rsidR="00477207" w:rsidRPr="00875E43" w:rsidRDefault="0047720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2C198D3" w14:textId="77777777" w:rsidR="00477207" w:rsidRPr="00875E43" w:rsidRDefault="00477207" w:rsidP="00BF5189">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48109C7C" w14:textId="77777777" w:rsidR="00477207" w:rsidRPr="00875E43" w:rsidRDefault="0047720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405025FA" w14:textId="77777777" w:rsidR="00477207" w:rsidRPr="00875E43" w:rsidRDefault="0047720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DCDB4FF" w14:textId="77777777" w:rsidR="00477207" w:rsidRPr="00875E43" w:rsidRDefault="00477207" w:rsidP="00BF5189">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37A577EC" w14:textId="77777777" w:rsidR="00477207" w:rsidRPr="00875E43" w:rsidRDefault="0047720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61F6780B" w14:textId="77777777" w:rsidR="00477207" w:rsidRPr="00875E43" w:rsidRDefault="0047720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76819A2" w14:textId="77777777" w:rsidR="00477207" w:rsidRPr="00875E43" w:rsidRDefault="00477207" w:rsidP="00BF5189">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7FAC3B4F" w14:textId="77777777" w:rsidR="00477207" w:rsidRPr="00875E43" w:rsidRDefault="0047720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0D6C2F47" w14:textId="77777777" w:rsidR="00477207" w:rsidRPr="00875E43" w:rsidRDefault="0047720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A5E67BA" w14:textId="77777777" w:rsidR="00477207" w:rsidRPr="00875E43" w:rsidRDefault="00477207" w:rsidP="00BF5189">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62BDEF22" w14:textId="77777777" w:rsidR="00477207" w:rsidRPr="00875E43" w:rsidRDefault="0047720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2B8BDDC5" w14:textId="77777777" w:rsidR="00477207" w:rsidRPr="00875E43" w:rsidRDefault="0047720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r>
      <w:tr w:rsidR="00B43C41" w:rsidRPr="00875E43" w14:paraId="0D32DDA3" w14:textId="77777777" w:rsidTr="00BF5189">
        <w:trPr>
          <w:trHeight w:val="5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EE397D"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02010"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Homeroom</w:t>
            </w:r>
          </w:p>
          <w:p w14:paraId="3E7AF3BC"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Breakfast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DE538C2"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BF2C91"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1D7219"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Homeroom</w:t>
            </w:r>
          </w:p>
          <w:p w14:paraId="76AEDE21"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Breakfast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D8C88E8"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6CFBEF"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09B687"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Homeroom</w:t>
            </w:r>
          </w:p>
          <w:p w14:paraId="1AABFD16"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Breakfast</w:t>
            </w:r>
            <w:r w:rsidRPr="00875E43">
              <w:rPr>
                <w:rFonts w:ascii="Arial" w:eastAsia="Times New Roman"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318F6A1"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BA5CD2"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87D86E"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Homeroom</w:t>
            </w:r>
          </w:p>
          <w:p w14:paraId="1586BC6B"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Breakfast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CF7212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F8532"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65B9A3"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Homeroom</w:t>
            </w:r>
          </w:p>
          <w:p w14:paraId="468F8053"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Breakfast</w:t>
            </w:r>
          </w:p>
          <w:p w14:paraId="0A3ACF64"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 xml:space="preserve"> </w:t>
            </w:r>
          </w:p>
        </w:tc>
      </w:tr>
      <w:tr w:rsidR="00B43C41" w:rsidRPr="00875E43" w14:paraId="6F44DDE7" w14:textId="77777777" w:rsidTr="00BF5189">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36D736E"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           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8F22C29"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0D94FBA3"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7864E6B"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67B2D2B"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E80C3B5"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4CE0BE9C"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4FD47ED"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3BD4675"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Word Study</w:t>
            </w:r>
          </w:p>
        </w:tc>
      </w:tr>
      <w:tr w:rsidR="00477207" w:rsidRPr="00875E43" w14:paraId="7D20FF93" w14:textId="77777777" w:rsidTr="00BF5189">
        <w:trPr>
          <w:trHeight w:val="43"/>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001DA3C" w14:textId="77777777" w:rsidR="00477207" w:rsidRDefault="00477207" w:rsidP="00BF5189">
            <w:pPr>
              <w:rPr>
                <w:rFonts w:ascii="Arial" w:eastAsia="Times New Roman" w:hAnsi="Arial" w:cs="Arial"/>
                <w:b/>
                <w:bCs/>
                <w:sz w:val="20"/>
                <w:szCs w:val="20"/>
              </w:rPr>
            </w:pPr>
          </w:p>
          <w:p w14:paraId="221DF841"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2C9A1E3" w14:textId="3DB91F03"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Root: </w:t>
            </w:r>
            <w:proofErr w:type="spellStart"/>
            <w:r>
              <w:rPr>
                <w:rFonts w:ascii="Arial" w:eastAsia="Times New Roman" w:hAnsi="Arial" w:cs="Arial"/>
                <w:b/>
                <w:bCs/>
                <w:sz w:val="20"/>
                <w:szCs w:val="20"/>
              </w:rPr>
              <w:t>circum</w:t>
            </w:r>
            <w:proofErr w:type="spellEnd"/>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C547E39"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07B14D2"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CDA7409" w14:textId="74FD34A8"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Root: </w:t>
            </w:r>
            <w:proofErr w:type="spellStart"/>
            <w:r>
              <w:rPr>
                <w:rFonts w:ascii="Arial" w:eastAsia="Times New Roman" w:hAnsi="Arial" w:cs="Arial"/>
                <w:b/>
                <w:bCs/>
                <w:sz w:val="20"/>
                <w:szCs w:val="20"/>
              </w:rPr>
              <w:t>bibl</w:t>
            </w:r>
            <w:proofErr w:type="spellEnd"/>
            <w:r>
              <w:rPr>
                <w:rFonts w:ascii="Arial" w:eastAsia="Times New Roman" w:hAnsi="Arial" w:cs="Arial"/>
                <w:b/>
                <w:bCs/>
                <w:sz w:val="20"/>
                <w:szCs w:val="20"/>
              </w:rPr>
              <w:t>/</w:t>
            </w:r>
            <w:proofErr w:type="spellStart"/>
            <w:r>
              <w:rPr>
                <w:rFonts w:ascii="Arial" w:eastAsia="Times New Roman" w:hAnsi="Arial" w:cs="Arial"/>
                <w:b/>
                <w:bCs/>
                <w:sz w:val="20"/>
                <w:szCs w:val="20"/>
              </w:rPr>
              <w:t>biblio</w:t>
            </w:r>
            <w:proofErr w:type="spellEnd"/>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3A25C81"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6C39588"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84C65FC" w14:textId="7958CF7E"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 xml:space="preserve">Root: </w:t>
            </w:r>
            <w:proofErr w:type="spellStart"/>
            <w:r>
              <w:rPr>
                <w:rFonts w:ascii="Arial" w:eastAsia="Times New Roman" w:hAnsi="Arial" w:cs="Arial"/>
                <w:b/>
                <w:bCs/>
                <w:sz w:val="20"/>
                <w:szCs w:val="20"/>
              </w:rPr>
              <w:t>arthr</w:t>
            </w:r>
            <w:proofErr w:type="spellEnd"/>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5F15DC0"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7A64321"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069FB30" w14:textId="6DA64EFF"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Root: arch/</w:t>
            </w:r>
            <w:proofErr w:type="spellStart"/>
            <w:r>
              <w:rPr>
                <w:rFonts w:ascii="Arial" w:eastAsia="Times New Roman" w:hAnsi="Arial" w:cs="Arial"/>
                <w:b/>
                <w:bCs/>
                <w:sz w:val="20"/>
                <w:szCs w:val="20"/>
              </w:rPr>
              <w:t>archi</w:t>
            </w:r>
            <w:proofErr w:type="spellEnd"/>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CD65519"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58B992B"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77FCE79" w14:textId="50416B98"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Vowel Diagraphs</w:t>
            </w:r>
          </w:p>
        </w:tc>
      </w:tr>
      <w:tr w:rsidR="00B43C41" w:rsidRPr="00875E43" w14:paraId="3092103A" w14:textId="77777777" w:rsidTr="00BF5189">
        <w:trPr>
          <w:trHeight w:val="3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F9A1E9"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C55D10"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28FD43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CC9ADF"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5E1787"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AB990ED"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F9C0D2"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670157"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 xml:space="preserve">         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5AB6AA1"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267E6D"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 xml:space="preserve">8:50-9:20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CCF091"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 xml:space="preserve">       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035C3C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A40EEA"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DD299C"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WIN TIME</w:t>
            </w:r>
          </w:p>
        </w:tc>
      </w:tr>
      <w:tr w:rsidR="00B43C41" w:rsidRPr="00875E43" w14:paraId="05D08541" w14:textId="77777777" w:rsidTr="00BF5189">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8550A4" w14:textId="77777777" w:rsidR="00477207" w:rsidRPr="00875E43"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73A00A" w14:textId="77777777" w:rsidR="00477207" w:rsidRPr="006857A2"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6DCF47DE" w14:textId="77777777" w:rsidR="00477207" w:rsidRPr="00875E43"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LIBRARY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404FE3E" w14:textId="77777777" w:rsidR="00477207" w:rsidRPr="00875E43" w:rsidRDefault="00477207" w:rsidP="00BF5189">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A6E43" w14:textId="77777777" w:rsidR="00477207" w:rsidRPr="00875E43"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4BCBB" w14:textId="77777777" w:rsidR="00477207" w:rsidRPr="006857A2"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60493B35" w14:textId="77777777" w:rsidR="00477207" w:rsidRPr="00875E43"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ART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47141F5" w14:textId="77777777" w:rsidR="00477207" w:rsidRPr="00875E43" w:rsidRDefault="00477207" w:rsidP="00BF5189">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FC4ED0" w14:textId="77777777" w:rsidR="00477207" w:rsidRPr="00875E43"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8504F" w14:textId="77777777" w:rsidR="00477207" w:rsidRPr="006857A2"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6DDDE33A" w14:textId="77777777" w:rsidR="00477207" w:rsidRPr="00875E43"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TECHNOLOGY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46323ED" w14:textId="77777777" w:rsidR="00477207" w:rsidRPr="00875E43" w:rsidRDefault="00477207" w:rsidP="00BF5189">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61EAE" w14:textId="77777777" w:rsidR="00477207" w:rsidRPr="00875E43"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3BC1F" w14:textId="77777777" w:rsidR="00477207" w:rsidRPr="006857A2"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3C44D2F8" w14:textId="77777777" w:rsidR="00477207" w:rsidRPr="00875E43"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MUSIC</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75E488A" w14:textId="77777777" w:rsidR="00477207" w:rsidRPr="00875E43" w:rsidRDefault="00477207" w:rsidP="00BF5189">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3711A4CF" w14:textId="77777777" w:rsidR="00477207" w:rsidRPr="00875E43" w:rsidRDefault="0047720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3AEC6866" w14:textId="77777777" w:rsidR="00477207" w:rsidRPr="006857A2" w:rsidRDefault="00477207" w:rsidP="00BF5189">
            <w:pP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1A6DEAAC" w14:textId="77777777" w:rsidR="00477207" w:rsidRPr="00875E43" w:rsidRDefault="00477207" w:rsidP="00BF5189">
            <w:pPr>
              <w:rPr>
                <w:rFonts w:ascii="Arial" w:eastAsia="Times New Roman" w:hAnsi="Arial" w:cs="Arial"/>
                <w:color w:val="FF0000"/>
                <w:sz w:val="20"/>
                <w:szCs w:val="20"/>
              </w:rPr>
            </w:pPr>
            <w:r w:rsidRPr="006857A2">
              <w:rPr>
                <w:rFonts w:ascii="Arial" w:eastAsia="Times New Roman" w:hAnsi="Arial" w:cs="Arial"/>
                <w:color w:val="FF0000"/>
                <w:sz w:val="20"/>
                <w:szCs w:val="20"/>
              </w:rPr>
              <w:t>PE</w:t>
            </w:r>
          </w:p>
        </w:tc>
      </w:tr>
      <w:tr w:rsidR="00B43C41" w:rsidRPr="00875E43" w14:paraId="6DD30AFB" w14:textId="77777777" w:rsidTr="00BF5189">
        <w:trPr>
          <w:trHeight w:val="10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94CE01"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AFC978"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INSTRUCTIONAL</w:t>
            </w:r>
          </w:p>
          <w:p w14:paraId="20D0B08D"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111CE4B"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3C826"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2166D" w14:textId="77777777" w:rsidR="00477207" w:rsidRDefault="00477207" w:rsidP="00BF5189">
            <w:pPr>
              <w:rPr>
                <w:rFonts w:ascii="Arial" w:eastAsia="Times New Roman" w:hAnsi="Arial" w:cs="Arial"/>
                <w:sz w:val="20"/>
                <w:szCs w:val="20"/>
              </w:rPr>
            </w:pPr>
            <w:r>
              <w:rPr>
                <w:rFonts w:ascii="Arial" w:eastAsia="Times New Roman" w:hAnsi="Arial" w:cs="Arial"/>
                <w:sz w:val="20"/>
                <w:szCs w:val="20"/>
              </w:rPr>
              <w:t xml:space="preserve">  INSTRUCTIONAL</w:t>
            </w:r>
          </w:p>
          <w:p w14:paraId="66E3108D"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 xml:space="preserve">     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FFED537"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4674FF"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03488E"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 xml:space="preserve">INSTRUCTIONAL </w:t>
            </w:r>
          </w:p>
          <w:p w14:paraId="29035B56"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0D3AD5D"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E8853"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0B330" w14:textId="77777777" w:rsidR="00477207" w:rsidRDefault="00477207" w:rsidP="00BF5189">
            <w:pPr>
              <w:rPr>
                <w:rFonts w:ascii="Arial" w:eastAsia="Times New Roman" w:hAnsi="Arial" w:cs="Arial"/>
                <w:sz w:val="20"/>
                <w:szCs w:val="20"/>
              </w:rPr>
            </w:pPr>
            <w:r>
              <w:rPr>
                <w:rFonts w:ascii="Arial" w:eastAsia="Times New Roman" w:hAnsi="Arial" w:cs="Arial"/>
                <w:sz w:val="20"/>
                <w:szCs w:val="20"/>
              </w:rPr>
              <w:t>INSTRUCTIONAL</w:t>
            </w:r>
          </w:p>
          <w:p w14:paraId="3AD73857"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 xml:space="preserve">     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D993DC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4" w:space="0" w:color="auto"/>
              <w:left w:val="single" w:sz="6" w:space="0" w:color="CCCCCC"/>
              <w:bottom w:val="single" w:sz="6" w:space="0" w:color="000000"/>
              <w:right w:val="single" w:sz="6" w:space="0" w:color="000000"/>
            </w:tcBorders>
            <w:vAlign w:val="center"/>
            <w:hideMark/>
          </w:tcPr>
          <w:p w14:paraId="2AE37214"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4" w:space="0" w:color="auto"/>
              <w:left w:val="single" w:sz="6" w:space="0" w:color="CCCCCC"/>
              <w:bottom w:val="single" w:sz="6" w:space="0" w:color="000000"/>
              <w:right w:val="single" w:sz="6" w:space="0" w:color="000000"/>
            </w:tcBorders>
            <w:vAlign w:val="center"/>
            <w:hideMark/>
          </w:tcPr>
          <w:p w14:paraId="729C3610"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INSTRUCTIONAL             RECESS</w:t>
            </w:r>
          </w:p>
        </w:tc>
      </w:tr>
      <w:tr w:rsidR="00B43C41" w:rsidRPr="00875E43" w14:paraId="3F8D7828" w14:textId="77777777" w:rsidTr="00BF5189">
        <w:trPr>
          <w:trHeight w:val="513"/>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54593319"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9247BC">
              <w:rPr>
                <w:rFonts w:ascii="Arial" w:eastAsia="Times New Roman" w:hAnsi="Arial" w:cs="Arial"/>
                <w:b/>
                <w:bCs/>
                <w:sz w:val="20"/>
                <w:szCs w:val="20"/>
                <w:vertAlign w:val="superscript"/>
              </w:rPr>
              <w:t>st</w:t>
            </w:r>
            <w:r>
              <w:rPr>
                <w:rFonts w:ascii="Arial" w:eastAsia="Times New Roman" w:hAnsi="Arial" w:cs="Arial"/>
                <w:b/>
                <w:bCs/>
                <w:sz w:val="20"/>
                <w:szCs w:val="20"/>
              </w:rPr>
              <w:t xml:space="preserve"> 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D0A1FEB"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08777269"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9247BC">
              <w:rPr>
                <w:rFonts w:ascii="Arial" w:eastAsia="Times New Roman" w:hAnsi="Arial" w:cs="Arial"/>
                <w:b/>
                <w:bCs/>
                <w:sz w:val="20"/>
                <w:szCs w:val="20"/>
                <w:vertAlign w:val="superscript"/>
              </w:rPr>
              <w:t>st</w:t>
            </w:r>
            <w:r>
              <w:rPr>
                <w:rFonts w:ascii="Arial" w:eastAsia="Times New Roman" w:hAnsi="Arial" w:cs="Arial"/>
                <w:b/>
                <w:bCs/>
                <w:sz w:val="20"/>
                <w:szCs w:val="20"/>
              </w:rPr>
              <w:t xml:space="preserve"> 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96CD951"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0FD9FAF4"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9247BC">
              <w:rPr>
                <w:rFonts w:ascii="Arial" w:eastAsia="Times New Roman" w:hAnsi="Arial" w:cs="Arial"/>
                <w:b/>
                <w:bCs/>
                <w:sz w:val="20"/>
                <w:szCs w:val="20"/>
                <w:vertAlign w:val="superscript"/>
              </w:rPr>
              <w:t>st</w:t>
            </w:r>
            <w:r>
              <w:rPr>
                <w:rFonts w:ascii="Arial" w:eastAsia="Times New Roman" w:hAnsi="Arial" w:cs="Arial"/>
                <w:b/>
                <w:bCs/>
                <w:sz w:val="20"/>
                <w:szCs w:val="20"/>
              </w:rPr>
              <w:t xml:space="preserve"> 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87D2627"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342D72E5"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9247BC">
              <w:rPr>
                <w:rFonts w:ascii="Arial" w:eastAsia="Times New Roman" w:hAnsi="Arial" w:cs="Arial"/>
                <w:b/>
                <w:bCs/>
                <w:sz w:val="20"/>
                <w:szCs w:val="20"/>
                <w:vertAlign w:val="superscript"/>
              </w:rPr>
              <w:t>st</w:t>
            </w:r>
            <w:r>
              <w:rPr>
                <w:rFonts w:ascii="Arial" w:eastAsia="Times New Roman" w:hAnsi="Arial" w:cs="Arial"/>
                <w:b/>
                <w:bCs/>
                <w:sz w:val="20"/>
                <w:szCs w:val="20"/>
              </w:rPr>
              <w:t xml:space="preserve"> 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E9D9508"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0E6B2595"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9247BC">
              <w:rPr>
                <w:rFonts w:ascii="Arial" w:eastAsia="Times New Roman" w:hAnsi="Arial" w:cs="Arial"/>
                <w:b/>
                <w:bCs/>
                <w:sz w:val="20"/>
                <w:szCs w:val="20"/>
                <w:vertAlign w:val="superscript"/>
              </w:rPr>
              <w:t>st</w:t>
            </w:r>
            <w:r>
              <w:rPr>
                <w:rFonts w:ascii="Arial" w:eastAsia="Times New Roman" w:hAnsi="Arial" w:cs="Arial"/>
                <w:b/>
                <w:bCs/>
                <w:sz w:val="20"/>
                <w:szCs w:val="20"/>
              </w:rPr>
              <w:t xml:space="preserve"> Period</w:t>
            </w:r>
          </w:p>
        </w:tc>
      </w:tr>
      <w:tr w:rsidR="00477207" w:rsidRPr="00875E43" w14:paraId="3C17A8DD" w14:textId="77777777" w:rsidTr="00BF5189">
        <w:trPr>
          <w:trHeight w:val="69"/>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14764C2"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10:25-11:24</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AF1323B"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3220CD69"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2F751607"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39DADF10"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CAC3E75"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6E4D996"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10:25-11:24</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47C031E" w14:textId="77777777" w:rsidR="00477207" w:rsidRDefault="00477207" w:rsidP="00BF5189">
            <w:pPr>
              <w:rPr>
                <w:rFonts w:ascii="Arial" w:eastAsia="Times New Roman" w:hAnsi="Arial" w:cs="Arial"/>
                <w:b/>
                <w:bCs/>
                <w:sz w:val="20"/>
                <w:szCs w:val="20"/>
              </w:rPr>
            </w:pPr>
          </w:p>
          <w:p w14:paraId="04907583" w14:textId="77777777" w:rsidR="00477207" w:rsidRDefault="00477207" w:rsidP="00BF5189">
            <w:pPr>
              <w:rPr>
                <w:rFonts w:ascii="Arial" w:eastAsia="Times New Roman" w:hAnsi="Arial" w:cs="Arial"/>
                <w:b/>
                <w:bCs/>
                <w:sz w:val="20"/>
                <w:szCs w:val="20"/>
              </w:rPr>
            </w:pPr>
          </w:p>
          <w:p w14:paraId="34F8CD60"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 *Read </w:t>
            </w:r>
            <w:proofErr w:type="gramStart"/>
            <w:r>
              <w:rPr>
                <w:rFonts w:ascii="Arial" w:eastAsia="Times New Roman" w:hAnsi="Arial" w:cs="Arial"/>
                <w:b/>
                <w:bCs/>
                <w:sz w:val="20"/>
                <w:szCs w:val="20"/>
              </w:rPr>
              <w:t>Aloud  *</w:t>
            </w:r>
            <w:proofErr w:type="gramEnd"/>
            <w:r>
              <w:rPr>
                <w:rFonts w:ascii="Arial" w:eastAsia="Times New Roman" w:hAnsi="Arial" w:cs="Arial"/>
                <w:b/>
                <w:bCs/>
                <w:sz w:val="20"/>
                <w:szCs w:val="20"/>
              </w:rPr>
              <w:t>Reader’s Workshop</w:t>
            </w:r>
          </w:p>
          <w:p w14:paraId="47EBAAD9"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*Active Engagement</w:t>
            </w:r>
          </w:p>
          <w:p w14:paraId="370631E8"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3B55A6A"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F5A52C6"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10;25-11:24</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7264D99" w14:textId="77777777" w:rsidR="00477207" w:rsidRDefault="00477207" w:rsidP="00BF5189">
            <w:pPr>
              <w:jc w:val="center"/>
              <w:rPr>
                <w:rFonts w:ascii="Arial" w:eastAsia="Times New Roman" w:hAnsi="Arial" w:cs="Arial"/>
                <w:b/>
                <w:bCs/>
                <w:sz w:val="20"/>
                <w:szCs w:val="20"/>
              </w:rPr>
            </w:pPr>
          </w:p>
          <w:p w14:paraId="037BADFE" w14:textId="77777777" w:rsidR="00477207"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*Read Aloud *Reader’s</w:t>
            </w:r>
          </w:p>
          <w:p w14:paraId="3ACEA0B9" w14:textId="77777777" w:rsidR="00477207"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Workshop</w:t>
            </w:r>
          </w:p>
          <w:p w14:paraId="23F89C92" w14:textId="77777777" w:rsidR="00477207"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*Active Engagement</w:t>
            </w:r>
          </w:p>
          <w:p w14:paraId="139B4BD5"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7B8E619"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B601E02"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10:25-11:24</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16BECCC" w14:textId="77777777" w:rsidR="00477207" w:rsidRDefault="00477207" w:rsidP="00BF5189">
            <w:pPr>
              <w:jc w:val="center"/>
              <w:rPr>
                <w:rFonts w:ascii="Arial" w:eastAsia="Times New Roman" w:hAnsi="Arial" w:cs="Arial"/>
                <w:b/>
                <w:bCs/>
                <w:sz w:val="20"/>
                <w:szCs w:val="20"/>
              </w:rPr>
            </w:pPr>
          </w:p>
          <w:p w14:paraId="34681F2F" w14:textId="77777777" w:rsidR="00477207"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*Read Aloud and *Reader’s Workshop</w:t>
            </w:r>
          </w:p>
          <w:p w14:paraId="19811615" w14:textId="77777777" w:rsidR="00477207"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*Active Engagement</w:t>
            </w:r>
          </w:p>
          <w:p w14:paraId="0838EC77"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AD433A0"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9CD42EA"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10:25-11:24</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28CD0EB" w14:textId="77777777" w:rsidR="00477207" w:rsidRDefault="00477207" w:rsidP="00BF5189">
            <w:pPr>
              <w:rPr>
                <w:rFonts w:ascii="Arial" w:eastAsia="Times New Roman" w:hAnsi="Arial" w:cs="Arial"/>
                <w:b/>
                <w:bCs/>
                <w:sz w:val="20"/>
                <w:szCs w:val="20"/>
              </w:rPr>
            </w:pPr>
          </w:p>
          <w:p w14:paraId="0F378CE8" w14:textId="77777777" w:rsidR="00477207" w:rsidRDefault="00477207" w:rsidP="00BF5189">
            <w:pPr>
              <w:jc w:val="center"/>
              <w:rPr>
                <w:rFonts w:ascii="Arial" w:eastAsia="Times New Roman" w:hAnsi="Arial" w:cs="Arial"/>
                <w:sz w:val="20"/>
                <w:szCs w:val="20"/>
              </w:rPr>
            </w:pPr>
            <w:r>
              <w:rPr>
                <w:rFonts w:ascii="Arial" w:eastAsia="Times New Roman" w:hAnsi="Arial" w:cs="Arial"/>
                <w:b/>
                <w:bCs/>
                <w:sz w:val="20"/>
                <w:szCs w:val="20"/>
              </w:rPr>
              <w:t xml:space="preserve"> </w:t>
            </w:r>
            <w:r>
              <w:rPr>
                <w:rFonts w:ascii="Arial" w:eastAsia="Times New Roman" w:hAnsi="Arial" w:cs="Arial"/>
                <w:sz w:val="20"/>
                <w:szCs w:val="20"/>
              </w:rPr>
              <w:t>Class/</w:t>
            </w:r>
            <w:proofErr w:type="gramStart"/>
            <w:r>
              <w:rPr>
                <w:rFonts w:ascii="Arial" w:eastAsia="Times New Roman" w:hAnsi="Arial" w:cs="Arial"/>
                <w:sz w:val="20"/>
                <w:szCs w:val="20"/>
              </w:rPr>
              <w:t>Group  Discussion</w:t>
            </w:r>
            <w:proofErr w:type="gramEnd"/>
          </w:p>
          <w:p w14:paraId="61256956"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Folder Check</w:t>
            </w:r>
          </w:p>
          <w:p w14:paraId="7346E5E6"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sz w:val="20"/>
                <w:szCs w:val="20"/>
              </w:rPr>
              <w:t>Accuracy Check</w:t>
            </w:r>
          </w:p>
          <w:p w14:paraId="01EEAAB6" w14:textId="77777777" w:rsidR="00477207" w:rsidRPr="00875E43" w:rsidRDefault="00477207" w:rsidP="00BF5189">
            <w:pPr>
              <w:rPr>
                <w:rFonts w:ascii="Arial" w:eastAsia="Times New Roman" w:hAnsi="Arial" w:cs="Arial"/>
                <w:b/>
                <w:bCs/>
                <w:sz w:val="20"/>
                <w:szCs w:val="20"/>
              </w:rPr>
            </w:pPr>
          </w:p>
        </w:tc>
      </w:tr>
      <w:tr w:rsidR="00B43C41" w:rsidRPr="00875E43" w14:paraId="75E4DD8E"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B5E839" w14:textId="77777777" w:rsidR="00477207" w:rsidRPr="00875E43" w:rsidRDefault="0047720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9ABD8E" w14:textId="77777777" w:rsidR="00477207" w:rsidRPr="00875E43" w:rsidRDefault="0047720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666CB5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9307B9" w14:textId="77777777" w:rsidR="00477207" w:rsidRPr="00875E43" w:rsidRDefault="0047720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9BEC25" w14:textId="77777777" w:rsidR="00477207" w:rsidRPr="00875E43" w:rsidRDefault="0047720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FBF1A2A"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5B909D" w14:textId="77777777" w:rsidR="00477207" w:rsidRPr="00875E43" w:rsidRDefault="0047720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C7C6F1" w14:textId="77777777" w:rsidR="00477207" w:rsidRPr="00875E43" w:rsidRDefault="0047720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B27DCEC"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532D9D" w14:textId="77777777" w:rsidR="00477207" w:rsidRPr="00875E43" w:rsidRDefault="0047720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09BEBF"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5E76FA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2C0A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953A28" w14:textId="77777777" w:rsidR="00477207" w:rsidRPr="00875E43" w:rsidRDefault="00477207" w:rsidP="00BF5189">
            <w:pPr>
              <w:rPr>
                <w:rFonts w:ascii="Arial" w:eastAsia="Times New Roman" w:hAnsi="Arial" w:cs="Arial"/>
                <w:sz w:val="20"/>
                <w:szCs w:val="20"/>
              </w:rPr>
            </w:pPr>
          </w:p>
        </w:tc>
      </w:tr>
      <w:tr w:rsidR="00B43C41" w:rsidRPr="00875E43" w14:paraId="58878248"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814864C" w14:textId="77777777" w:rsidR="00477207" w:rsidRPr="00875E43" w:rsidRDefault="0047720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670F93B"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One</w:t>
            </w:r>
          </w:p>
          <w:p w14:paraId="671654A7"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EBA6D32"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FC11E6"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1476C43"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Two</w:t>
            </w:r>
          </w:p>
          <w:p w14:paraId="3C1119A9"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71241A2"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6CCA82"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A18B01"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three</w:t>
            </w:r>
          </w:p>
          <w:p w14:paraId="3A5EA4E4"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BE89EA9"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1B9F73"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C0C163"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four</w:t>
            </w:r>
          </w:p>
          <w:p w14:paraId="39C7DF29"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3C90CD3" w14:textId="77777777" w:rsidR="00477207" w:rsidRPr="00875E43" w:rsidRDefault="0047720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FDC7D5" w14:textId="77777777" w:rsidR="00477207" w:rsidRPr="00875E43" w:rsidRDefault="0047720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CE7ED4E" w14:textId="77777777" w:rsidR="00477207" w:rsidRPr="00875E43" w:rsidRDefault="00477207" w:rsidP="00BF5189">
            <w:pPr>
              <w:jc w:val="center"/>
              <w:rPr>
                <w:rFonts w:ascii="Arial" w:eastAsia="Times New Roman" w:hAnsi="Arial" w:cs="Arial"/>
                <w:sz w:val="20"/>
                <w:szCs w:val="20"/>
              </w:rPr>
            </w:pPr>
          </w:p>
        </w:tc>
      </w:tr>
      <w:tr w:rsidR="00B43C41" w:rsidRPr="00875E43" w14:paraId="58DAB0B3"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19DDFCB"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9F4E3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A880A76"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064E73"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CFC6147"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92CAFEC"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2659D0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4589B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9C0A3C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E578D43"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FD3353C"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4ADF5DF" w14:textId="77777777" w:rsidR="00477207" w:rsidRPr="00875E43" w:rsidRDefault="00477207" w:rsidP="00BF5189">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10BE32E6" w14:textId="77777777" w:rsidR="00477207" w:rsidRPr="00875E43" w:rsidRDefault="00477207" w:rsidP="00BF5189">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6BB34E96" w14:textId="77777777" w:rsidR="00477207" w:rsidRPr="00875E43" w:rsidRDefault="00477207" w:rsidP="00BF5189">
            <w:pPr>
              <w:rPr>
                <w:rFonts w:ascii="Arial" w:eastAsia="Times New Roman" w:hAnsi="Arial" w:cs="Arial"/>
                <w:sz w:val="20"/>
                <w:szCs w:val="20"/>
              </w:rPr>
            </w:pPr>
          </w:p>
        </w:tc>
      </w:tr>
      <w:tr w:rsidR="00B43C41" w:rsidRPr="00875E43" w14:paraId="47866439" w14:textId="77777777" w:rsidTr="00BF5189">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58B9A58F"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 xml:space="preserve"> 2</w:t>
            </w:r>
            <w:r w:rsidRPr="002D1DDC">
              <w:rPr>
                <w:rFonts w:ascii="Arial" w:eastAsia="Times New Roman" w:hAnsi="Arial" w:cs="Arial"/>
                <w:b/>
                <w:bCs/>
                <w:sz w:val="20"/>
                <w:szCs w:val="20"/>
                <w:vertAlign w:val="superscript"/>
              </w:rPr>
              <w:t>nd</w:t>
            </w:r>
            <w:r>
              <w:rPr>
                <w:rFonts w:ascii="Arial" w:eastAsia="Times New Roman" w:hAnsi="Arial" w:cs="Arial"/>
                <w:b/>
                <w:bCs/>
                <w:sz w:val="20"/>
                <w:szCs w:val="20"/>
              </w:rPr>
              <w:t xml:space="preserve"> </w:t>
            </w:r>
            <w:r w:rsidRPr="00875E43">
              <w:rPr>
                <w:rFonts w:ascii="Arial" w:eastAsia="Times New Roman" w:hAnsi="Arial" w:cs="Arial"/>
                <w:b/>
                <w:bCs/>
                <w:sz w:val="20"/>
                <w:szCs w:val="20"/>
              </w:rPr>
              <w:t>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5113351"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5FEA987E"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Pr>
                <w:rFonts w:ascii="Arial" w:eastAsia="Times New Roman" w:hAnsi="Arial" w:cs="Arial"/>
                <w:b/>
                <w:bCs/>
                <w:sz w:val="20"/>
                <w:szCs w:val="20"/>
              </w:rPr>
              <w:t xml:space="preserve"> </w:t>
            </w:r>
            <w:r w:rsidRPr="00875E43">
              <w:rPr>
                <w:rFonts w:ascii="Arial" w:eastAsia="Times New Roman" w:hAnsi="Arial" w:cs="Arial"/>
                <w:b/>
                <w:bCs/>
                <w:sz w:val="20"/>
                <w:szCs w:val="20"/>
              </w:rPr>
              <w:t>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5E91375"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199C48BF"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sidRPr="00875E43">
              <w:rPr>
                <w:rFonts w:ascii="Arial" w:eastAsia="Times New Roman" w:hAnsi="Arial" w:cs="Arial"/>
                <w:b/>
                <w:bCs/>
                <w:sz w:val="20"/>
                <w:szCs w:val="20"/>
              </w:rPr>
              <w:t xml:space="preserve"> 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B9F87AE"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5224CBD7"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Pr>
                <w:rFonts w:ascii="Arial" w:eastAsia="Times New Roman" w:hAnsi="Arial" w:cs="Arial"/>
                <w:b/>
                <w:bCs/>
                <w:sz w:val="20"/>
                <w:szCs w:val="20"/>
              </w:rPr>
              <w:t xml:space="preserve"> </w:t>
            </w:r>
            <w:r w:rsidRPr="00875E43">
              <w:rPr>
                <w:rFonts w:ascii="Arial" w:eastAsia="Times New Roman" w:hAnsi="Arial" w:cs="Arial"/>
                <w:b/>
                <w:bCs/>
                <w:sz w:val="20"/>
                <w:szCs w:val="20"/>
              </w:rPr>
              <w:t>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8ACE8B2"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4C67DC97"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sidRPr="00875E43">
              <w:rPr>
                <w:rFonts w:ascii="Arial" w:eastAsia="Times New Roman" w:hAnsi="Arial" w:cs="Arial"/>
                <w:b/>
                <w:bCs/>
                <w:sz w:val="20"/>
                <w:szCs w:val="20"/>
              </w:rPr>
              <w:t xml:space="preserve"> period</w:t>
            </w:r>
          </w:p>
        </w:tc>
      </w:tr>
      <w:tr w:rsidR="00477207" w:rsidRPr="00875E43" w14:paraId="51DF0467" w14:textId="77777777" w:rsidTr="00BF5189">
        <w:trPr>
          <w:trHeight w:val="54"/>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09BFB09B"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9E6F23E"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4BE7F663"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1CE400D8"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72011FE1"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030EA88"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FA23D8B"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E1FEB0A"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5988CDE6"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704FE6B7"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4452E57A"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B3A61D9"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9C88438"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C852FA3"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0C814B26"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572C967E"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6496479F"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4469585"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2E30BB2"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B449995"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41C4D4E0"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37277702"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000D5535"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A8A7EB0"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E2AF4C3"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0FCC7A1"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Class/</w:t>
            </w:r>
            <w:proofErr w:type="gramStart"/>
            <w:r>
              <w:rPr>
                <w:rFonts w:ascii="Arial" w:eastAsia="Times New Roman" w:hAnsi="Arial" w:cs="Arial"/>
                <w:sz w:val="20"/>
                <w:szCs w:val="20"/>
              </w:rPr>
              <w:t>Group  Discussion</w:t>
            </w:r>
            <w:proofErr w:type="gramEnd"/>
          </w:p>
          <w:p w14:paraId="5C835D9A"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Folder Check</w:t>
            </w:r>
          </w:p>
          <w:p w14:paraId="36AACF49"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sz w:val="20"/>
                <w:szCs w:val="20"/>
              </w:rPr>
              <w:t>Accuracy Check</w:t>
            </w:r>
          </w:p>
        </w:tc>
      </w:tr>
      <w:tr w:rsidR="00B43C41" w:rsidRPr="00875E43" w14:paraId="7C375153"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3B8B7EF"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07547D5"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One</w:t>
            </w:r>
          </w:p>
          <w:p w14:paraId="7E518187"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7E31F5E"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F370E6B"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E3124B1"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Two</w:t>
            </w:r>
          </w:p>
          <w:p w14:paraId="3E598406"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B2ABF69"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FDE1D6"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3CD752F"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three</w:t>
            </w:r>
          </w:p>
          <w:p w14:paraId="7C154684"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3F40DC"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A81FD9"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CDA9F33"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four</w:t>
            </w:r>
          </w:p>
          <w:p w14:paraId="2A1A396D"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B19D287"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8AE6D4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A2BCF2" w14:textId="77777777" w:rsidR="00477207" w:rsidRPr="00875E43" w:rsidRDefault="00477207" w:rsidP="00BF5189">
            <w:pPr>
              <w:jc w:val="center"/>
              <w:rPr>
                <w:rFonts w:ascii="Arial" w:eastAsia="Times New Roman" w:hAnsi="Arial" w:cs="Arial"/>
                <w:sz w:val="20"/>
                <w:szCs w:val="20"/>
              </w:rPr>
            </w:pPr>
          </w:p>
        </w:tc>
      </w:tr>
      <w:tr w:rsidR="00B43C41" w:rsidRPr="00875E43" w14:paraId="13B0FE13"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137CCF1"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4BE3A0F"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C5F259"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4EEE9D8"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C8DCF13"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4DC9F1"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490BAC"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351BF9E"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230ED1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0432EC"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22379D"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1BC5E7F" w14:textId="77777777" w:rsidR="00477207" w:rsidRPr="00875E43" w:rsidRDefault="0047720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820D86" w14:textId="77777777" w:rsidR="00477207" w:rsidRPr="00875E43" w:rsidRDefault="0047720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4D89ED" w14:textId="77777777" w:rsidR="00477207" w:rsidRPr="00875E43" w:rsidRDefault="00477207" w:rsidP="00BF5189">
            <w:pPr>
              <w:jc w:val="center"/>
              <w:rPr>
                <w:rFonts w:ascii="Arial" w:eastAsia="Times New Roman" w:hAnsi="Arial" w:cs="Arial"/>
                <w:sz w:val="20"/>
                <w:szCs w:val="20"/>
              </w:rPr>
            </w:pPr>
          </w:p>
        </w:tc>
      </w:tr>
      <w:tr w:rsidR="00B43C41" w:rsidRPr="00875E43" w14:paraId="0FE15B19"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80FE27E"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470A91A"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1144687"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1E27B18"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898F739"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F5125B0"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71FC4ED"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8D298D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23DE9F6"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C456041"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C8A67F1"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4C26995" w14:textId="77777777" w:rsidR="00477207" w:rsidRPr="00875E43" w:rsidRDefault="00477207" w:rsidP="00BF5189">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71595B95" w14:textId="77777777" w:rsidR="00477207" w:rsidRPr="00875E43" w:rsidRDefault="00477207" w:rsidP="00BF5189">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0C1B56E6" w14:textId="77777777" w:rsidR="00477207" w:rsidRPr="00875E43" w:rsidRDefault="00477207" w:rsidP="00BF5189">
            <w:pPr>
              <w:rPr>
                <w:rFonts w:ascii="Arial" w:eastAsia="Times New Roman" w:hAnsi="Arial" w:cs="Arial"/>
                <w:sz w:val="20"/>
                <w:szCs w:val="20"/>
              </w:rPr>
            </w:pPr>
          </w:p>
        </w:tc>
      </w:tr>
      <w:tr w:rsidR="00B43C41" w:rsidRPr="00875E43" w14:paraId="738D5BEB" w14:textId="77777777" w:rsidTr="00BF5189">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537081A2"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E29FC7E"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4BC8430B"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CC0CB98"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B4F74D0"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2412D4C"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9739F70"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3B87BEE"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37773732"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tc>
      </w:tr>
      <w:tr w:rsidR="00477207" w:rsidRPr="00875E43" w14:paraId="1EC9EFDE" w14:textId="77777777" w:rsidTr="00BF5189">
        <w:trPr>
          <w:trHeight w:val="69"/>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10C2FA6"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12:19-1:00/1:40-1:53</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B8CAEBA"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7F17CA9E"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4EC50051"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76A9F312"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0DEFCF6"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59B5A49"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12:19-1:00/</w:t>
            </w:r>
          </w:p>
          <w:p w14:paraId="23E3722C"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1:40-1:53</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79FB8AE"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757CDBFA"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520FEDD2"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48236FA0"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27E1AE7"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ADAD83A" w14:textId="77777777" w:rsidR="00477207"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12:19-1:00/</w:t>
            </w:r>
          </w:p>
          <w:p w14:paraId="08A5E76A"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1:40-1:53</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FAB85C7"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52380CF1"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4B5557BC"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2413AD80"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1F3D80D"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2B42851" w14:textId="77777777" w:rsidR="00477207"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12:19-1:00/</w:t>
            </w:r>
          </w:p>
          <w:p w14:paraId="747B6ABD"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1::40-1:53</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DBAC128"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4090F5F8"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14390E27"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6BE0A696"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463C014"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1CC9536" w14:textId="77777777" w:rsidR="00477207"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12:19-1:00/</w:t>
            </w:r>
          </w:p>
          <w:p w14:paraId="4084F935"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1:00-1:53</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8592FC2"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Class/</w:t>
            </w:r>
            <w:proofErr w:type="gramStart"/>
            <w:r>
              <w:rPr>
                <w:rFonts w:ascii="Arial" w:eastAsia="Times New Roman" w:hAnsi="Arial" w:cs="Arial"/>
                <w:sz w:val="20"/>
                <w:szCs w:val="20"/>
              </w:rPr>
              <w:t>Group  Discussion</w:t>
            </w:r>
            <w:proofErr w:type="gramEnd"/>
          </w:p>
          <w:p w14:paraId="208A0696"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Folder Check</w:t>
            </w:r>
          </w:p>
          <w:p w14:paraId="6A2B6B8D"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sz w:val="20"/>
                <w:szCs w:val="20"/>
              </w:rPr>
              <w:t>Accuracy Check</w:t>
            </w:r>
          </w:p>
        </w:tc>
      </w:tr>
      <w:tr w:rsidR="00B43C41" w:rsidRPr="00875E43" w14:paraId="2A46453C"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403E3DA"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448F19E"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One</w:t>
            </w:r>
          </w:p>
          <w:p w14:paraId="5D6A28EB"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CB09623"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D7CA398"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19CC0C2"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Two</w:t>
            </w:r>
          </w:p>
          <w:p w14:paraId="159B9158"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C239FA9"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DB0BCD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0491831"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three</w:t>
            </w:r>
          </w:p>
          <w:p w14:paraId="5F31B6FD"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145E1AD"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EF748D"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D5722BC"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Group four</w:t>
            </w:r>
          </w:p>
          <w:p w14:paraId="52DC5426"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995051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4F0B0DA"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BD53D7" w14:textId="77777777" w:rsidR="00477207" w:rsidRPr="00875E43" w:rsidRDefault="00477207" w:rsidP="00BF5189">
            <w:pPr>
              <w:jc w:val="center"/>
              <w:rPr>
                <w:rFonts w:ascii="Arial" w:eastAsia="Times New Roman" w:hAnsi="Arial" w:cs="Arial"/>
                <w:sz w:val="20"/>
                <w:szCs w:val="20"/>
              </w:rPr>
            </w:pPr>
          </w:p>
        </w:tc>
      </w:tr>
      <w:tr w:rsidR="00B43C41" w:rsidRPr="00875E43" w14:paraId="3E918584"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4DAD873"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AAEA2D2"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8A93378"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E2872FC"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0D01912"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A5E9430"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67EEAC"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33C1247"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29606CF"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9004F1"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1A984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7507FAE" w14:textId="77777777" w:rsidR="00477207" w:rsidRPr="00875E43" w:rsidRDefault="0047720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63F36A3" w14:textId="77777777" w:rsidR="00477207" w:rsidRPr="00875E43" w:rsidRDefault="0047720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1FF1F2" w14:textId="77777777" w:rsidR="00477207" w:rsidRPr="00875E43" w:rsidRDefault="00477207" w:rsidP="00BF5189">
            <w:pPr>
              <w:jc w:val="center"/>
              <w:rPr>
                <w:rFonts w:ascii="Arial" w:eastAsia="Times New Roman" w:hAnsi="Arial" w:cs="Arial"/>
                <w:sz w:val="20"/>
                <w:szCs w:val="20"/>
              </w:rPr>
            </w:pPr>
          </w:p>
        </w:tc>
      </w:tr>
      <w:tr w:rsidR="00B43C41" w:rsidRPr="00875E43" w14:paraId="74C30AE8"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FBBE00F"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58F87C1"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E57A498"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3523EE0"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542E12E"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1C5785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FA6077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F78DE49"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AF454C8"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657AB0"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20797E"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2E1C285" w14:textId="77777777" w:rsidR="00477207" w:rsidRPr="00875E43" w:rsidRDefault="00477207" w:rsidP="00BF5189">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09F049F4" w14:textId="77777777" w:rsidR="00477207" w:rsidRPr="00875E43" w:rsidRDefault="00477207" w:rsidP="00BF5189">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6251BCC0" w14:textId="77777777" w:rsidR="00477207" w:rsidRPr="00875E43" w:rsidRDefault="00477207" w:rsidP="00BF5189">
            <w:pPr>
              <w:rPr>
                <w:rFonts w:ascii="Arial" w:eastAsia="Times New Roman" w:hAnsi="Arial" w:cs="Arial"/>
                <w:sz w:val="20"/>
                <w:szCs w:val="20"/>
              </w:rPr>
            </w:pPr>
          </w:p>
        </w:tc>
      </w:tr>
      <w:tr w:rsidR="00B43C41" w:rsidRPr="00875E43" w14:paraId="771BDE42" w14:textId="77777777" w:rsidTr="00BF518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865B77"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FE7BB"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A19C262"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EE17"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B49C95"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6E7CAC2"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5A4B05"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FCD0CA"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4E2A448"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54242"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8BD197"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DF4721D"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CA775C"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1E070" w14:textId="77777777" w:rsidR="00477207" w:rsidRPr="00875E43" w:rsidRDefault="00477207" w:rsidP="00BF5189">
            <w:pPr>
              <w:jc w:val="center"/>
              <w:rPr>
                <w:rFonts w:ascii="Arial" w:eastAsia="Times New Roman" w:hAnsi="Arial" w:cs="Arial"/>
                <w:sz w:val="20"/>
                <w:szCs w:val="20"/>
              </w:rPr>
            </w:pPr>
            <w:r w:rsidRPr="00875E43">
              <w:rPr>
                <w:rFonts w:ascii="Arial" w:eastAsia="Times New Roman" w:hAnsi="Arial" w:cs="Arial"/>
                <w:sz w:val="20"/>
                <w:szCs w:val="20"/>
              </w:rPr>
              <w:t>Lunch</w:t>
            </w:r>
            <w:r>
              <w:rPr>
                <w:rFonts w:ascii="Arial" w:eastAsia="Times New Roman" w:hAnsi="Arial" w:cs="Arial"/>
                <w:sz w:val="20"/>
                <w:szCs w:val="20"/>
              </w:rPr>
              <w:t>/Recess</w:t>
            </w:r>
          </w:p>
        </w:tc>
      </w:tr>
      <w:tr w:rsidR="00B43C41" w:rsidRPr="00875E43" w14:paraId="37856556" w14:textId="77777777" w:rsidTr="00BF5189">
        <w:trPr>
          <w:trHeight w:val="1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32A8551" w14:textId="77777777" w:rsidR="00477207" w:rsidRDefault="00477207" w:rsidP="00BF5189">
            <w:pP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14917DF" w14:textId="77777777" w:rsidR="00477207" w:rsidRPr="00875E43" w:rsidRDefault="00477207" w:rsidP="00BF5189">
            <w:pPr>
              <w:rPr>
                <w:rFonts w:ascii="Arial" w:eastAsia="Times New Roman" w:hAnsi="Arial" w:cs="Arial"/>
                <w:sz w:val="20"/>
                <w:szCs w:val="20"/>
              </w:rPr>
            </w:pPr>
            <w:r>
              <w:rPr>
                <w:rFonts w:ascii="Arial" w:eastAsia="Times New Roman" w:hAnsi="Arial" w:cs="Arial"/>
                <w:sz w:val="20"/>
                <w:szCs w:val="20"/>
              </w:rPr>
              <w:t>3</w:t>
            </w:r>
            <w:r w:rsidRPr="009247BC">
              <w:rPr>
                <w:rFonts w:ascii="Arial" w:eastAsia="Times New Roman" w:hAnsi="Arial" w:cs="Arial"/>
                <w:sz w:val="20"/>
                <w:szCs w:val="20"/>
                <w:vertAlign w:val="superscript"/>
              </w:rPr>
              <w:t>rd</w:t>
            </w:r>
            <w:r>
              <w:rPr>
                <w:rFonts w:ascii="Arial" w:eastAsia="Times New Roman" w:hAnsi="Arial" w:cs="Arial"/>
                <w:sz w:val="20"/>
                <w:szCs w:val="20"/>
              </w:rPr>
              <w:t xml:space="preserve"> 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C25764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436FEA6"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D3E804"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3</w:t>
            </w:r>
            <w:r w:rsidRPr="009247BC">
              <w:rPr>
                <w:rFonts w:ascii="Arial" w:eastAsia="Times New Roman" w:hAnsi="Arial" w:cs="Arial"/>
                <w:sz w:val="20"/>
                <w:szCs w:val="20"/>
                <w:vertAlign w:val="superscript"/>
              </w:rPr>
              <w:t>rd</w:t>
            </w:r>
            <w:r>
              <w:rPr>
                <w:rFonts w:ascii="Arial" w:eastAsia="Times New Roman" w:hAnsi="Arial" w:cs="Arial"/>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878C6C1"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6DCA21"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F0431C"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3</w:t>
            </w:r>
            <w:r w:rsidRPr="009247BC">
              <w:rPr>
                <w:rFonts w:ascii="Arial" w:eastAsia="Times New Roman" w:hAnsi="Arial" w:cs="Arial"/>
                <w:sz w:val="20"/>
                <w:szCs w:val="20"/>
                <w:vertAlign w:val="superscript"/>
              </w:rPr>
              <w:t>rd</w:t>
            </w:r>
            <w:r>
              <w:rPr>
                <w:rFonts w:ascii="Arial" w:eastAsia="Times New Roman" w:hAnsi="Arial" w:cs="Arial"/>
                <w:sz w:val="20"/>
                <w:szCs w:val="20"/>
              </w:rPr>
              <w:t xml:space="preserve"> Period</w:t>
            </w:r>
          </w:p>
          <w:p w14:paraId="5E4B4AF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9878547"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F10BA54"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FC8F192"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3</w:t>
            </w:r>
            <w:r w:rsidRPr="009247BC">
              <w:rPr>
                <w:rFonts w:ascii="Arial" w:eastAsia="Times New Roman" w:hAnsi="Arial" w:cs="Arial"/>
                <w:sz w:val="20"/>
                <w:szCs w:val="20"/>
                <w:vertAlign w:val="superscript"/>
              </w:rPr>
              <w:t>rd</w:t>
            </w:r>
            <w:r>
              <w:rPr>
                <w:rFonts w:ascii="Arial" w:eastAsia="Times New Roman" w:hAnsi="Arial" w:cs="Arial"/>
                <w:sz w:val="20"/>
                <w:szCs w:val="20"/>
              </w:rPr>
              <w:t xml:space="preserve"> 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AE84BB3"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ACEDD0" w14:textId="77777777" w:rsidR="00477207"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12C31F6"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3</w:t>
            </w:r>
            <w:r w:rsidRPr="009247BC">
              <w:rPr>
                <w:rFonts w:ascii="Arial" w:eastAsia="Times New Roman" w:hAnsi="Arial" w:cs="Arial"/>
                <w:sz w:val="20"/>
                <w:szCs w:val="20"/>
                <w:vertAlign w:val="superscript"/>
              </w:rPr>
              <w:t>rd</w:t>
            </w:r>
            <w:r>
              <w:rPr>
                <w:rFonts w:ascii="Arial" w:eastAsia="Times New Roman" w:hAnsi="Arial" w:cs="Arial"/>
                <w:sz w:val="20"/>
                <w:szCs w:val="20"/>
              </w:rPr>
              <w:t xml:space="preserve"> Period</w:t>
            </w:r>
          </w:p>
        </w:tc>
      </w:tr>
      <w:tr w:rsidR="00B43C41" w:rsidRPr="00875E43" w14:paraId="2AB9950C" w14:textId="77777777" w:rsidTr="00BF5189">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138D6C36"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37D1089"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5FF02518"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ACBF4F2"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1D80989F"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96BC1C8"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5F6146F"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C7ACD0D" w14:textId="77777777" w:rsidR="00477207" w:rsidRPr="00875E43" w:rsidRDefault="0047720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E1946AF"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r>
      <w:tr w:rsidR="00477207" w:rsidRPr="00875E43" w14:paraId="434CCB05" w14:textId="77777777" w:rsidTr="00BF5189">
        <w:trPr>
          <w:trHeight w:val="69"/>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C97AF5F"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22FAA53"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09A611B1"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4301571E"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lastRenderedPageBreak/>
              <w:t xml:space="preserve">*Active Engagement </w:t>
            </w:r>
          </w:p>
          <w:p w14:paraId="2577ECFF"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4CBB6FA"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6373B1D"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FE3740A"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33E79FCA"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57E9E166"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lastRenderedPageBreak/>
              <w:t xml:space="preserve">*Active Engagement </w:t>
            </w:r>
          </w:p>
          <w:p w14:paraId="4278D7CD"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0FBB3D5"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32EBC7C"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301AD2C"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225D5FCE"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73312E2F"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lastRenderedPageBreak/>
              <w:t xml:space="preserve">*Active Engagement </w:t>
            </w:r>
          </w:p>
          <w:p w14:paraId="40C5C4CC"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E1BAC88"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6B6E93A"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21E0773"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45109527"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2836D2DC" w14:textId="77777777" w:rsidR="00477207" w:rsidRDefault="00477207" w:rsidP="00BF5189">
            <w:pPr>
              <w:rPr>
                <w:rFonts w:ascii="Arial" w:eastAsia="Times New Roman" w:hAnsi="Arial" w:cs="Arial"/>
                <w:b/>
                <w:bCs/>
                <w:sz w:val="20"/>
                <w:szCs w:val="20"/>
              </w:rPr>
            </w:pPr>
            <w:r>
              <w:rPr>
                <w:rFonts w:ascii="Arial" w:eastAsia="Times New Roman" w:hAnsi="Arial" w:cs="Arial"/>
                <w:b/>
                <w:bCs/>
                <w:sz w:val="20"/>
                <w:szCs w:val="20"/>
              </w:rPr>
              <w:lastRenderedPageBreak/>
              <w:t xml:space="preserve">*Active Engagement </w:t>
            </w:r>
          </w:p>
          <w:p w14:paraId="5A4405A8"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E99DFA9" w14:textId="77777777" w:rsidR="00477207" w:rsidRPr="00875E43" w:rsidRDefault="0047720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0264A3B" w14:textId="77777777" w:rsidR="00477207" w:rsidRPr="00875E43" w:rsidRDefault="00477207" w:rsidP="00BF5189">
            <w:pPr>
              <w:jc w:val="cente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7FAB2BF"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Class/</w:t>
            </w:r>
            <w:proofErr w:type="gramStart"/>
            <w:r>
              <w:rPr>
                <w:rFonts w:ascii="Arial" w:eastAsia="Times New Roman" w:hAnsi="Arial" w:cs="Arial"/>
                <w:sz w:val="20"/>
                <w:szCs w:val="20"/>
              </w:rPr>
              <w:t>Group  Discussion</w:t>
            </w:r>
            <w:proofErr w:type="gramEnd"/>
          </w:p>
          <w:p w14:paraId="37A7FFDC" w14:textId="77777777" w:rsidR="00477207" w:rsidRDefault="00477207" w:rsidP="00BF5189">
            <w:pPr>
              <w:jc w:val="center"/>
              <w:rPr>
                <w:rFonts w:ascii="Arial" w:eastAsia="Times New Roman" w:hAnsi="Arial" w:cs="Arial"/>
                <w:sz w:val="20"/>
                <w:szCs w:val="20"/>
              </w:rPr>
            </w:pPr>
            <w:r>
              <w:rPr>
                <w:rFonts w:ascii="Arial" w:eastAsia="Times New Roman" w:hAnsi="Arial" w:cs="Arial"/>
                <w:sz w:val="20"/>
                <w:szCs w:val="20"/>
              </w:rPr>
              <w:t>Folder Check</w:t>
            </w:r>
          </w:p>
          <w:p w14:paraId="430F76C9" w14:textId="77777777" w:rsidR="00477207" w:rsidRPr="00875E43" w:rsidRDefault="00477207" w:rsidP="00BF5189">
            <w:pPr>
              <w:rPr>
                <w:rFonts w:ascii="Arial" w:eastAsia="Times New Roman" w:hAnsi="Arial" w:cs="Arial"/>
                <w:b/>
                <w:bCs/>
                <w:sz w:val="20"/>
                <w:szCs w:val="20"/>
              </w:rPr>
            </w:pPr>
            <w:r>
              <w:rPr>
                <w:rFonts w:ascii="Arial" w:eastAsia="Times New Roman" w:hAnsi="Arial" w:cs="Arial"/>
                <w:sz w:val="20"/>
                <w:szCs w:val="20"/>
              </w:rPr>
              <w:t>Accuracy Check</w:t>
            </w:r>
          </w:p>
        </w:tc>
      </w:tr>
      <w:tr w:rsidR="00B43C41" w:rsidRPr="009247BC" w14:paraId="22E4D11C"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4155C06" w14:textId="77777777" w:rsidR="00477207" w:rsidRPr="009247BC" w:rsidRDefault="00477207" w:rsidP="00BF5189">
            <w:pPr>
              <w:jc w:val="center"/>
              <w:rPr>
                <w:rFonts w:ascii="Arial" w:eastAsia="Times New Roman" w:hAnsi="Arial" w:cs="Arial"/>
                <w:color w:val="C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7850E1" w14:textId="77777777" w:rsidR="00477207" w:rsidRPr="009247BC" w:rsidRDefault="00477207" w:rsidP="00BF5189">
            <w:pPr>
              <w:jc w:val="center"/>
              <w:rPr>
                <w:rFonts w:ascii="Arial" w:eastAsia="Times New Roman" w:hAnsi="Arial" w:cs="Arial"/>
                <w:color w:val="C00000"/>
                <w:sz w:val="20"/>
                <w:szCs w:val="20"/>
                <w:highlight w:val="yellow"/>
              </w:rPr>
            </w:pPr>
            <w:r w:rsidRPr="009247BC">
              <w:rPr>
                <w:rFonts w:ascii="Arial" w:eastAsia="Times New Roman" w:hAnsi="Arial" w:cs="Arial"/>
                <w:color w:val="C00000"/>
                <w:sz w:val="20"/>
                <w:szCs w:val="20"/>
                <w:highlight w:val="yellow"/>
              </w:rPr>
              <w:t>MONDAYS</w:t>
            </w:r>
            <w:r>
              <w:rPr>
                <w:rFonts w:ascii="Arial" w:eastAsia="Times New Roman" w:hAnsi="Arial" w:cs="Arial"/>
                <w:color w:val="C00000"/>
                <w:sz w:val="20"/>
                <w:szCs w:val="20"/>
                <w:highlight w:val="yellow"/>
              </w:rPr>
              <w:t xml:space="preserve">’ </w:t>
            </w:r>
            <w:r w:rsidRPr="009247BC">
              <w:rPr>
                <w:rFonts w:ascii="Arial" w:eastAsia="Times New Roman" w:hAnsi="Arial" w:cs="Arial"/>
                <w:color w:val="C00000"/>
                <w:sz w:val="20"/>
                <w:szCs w:val="20"/>
                <w:highlight w:val="yellow"/>
              </w:rPr>
              <w:t>CLASSES 1-4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CC3CDF0" w14:textId="77777777" w:rsidR="00477207" w:rsidRPr="009247BC" w:rsidRDefault="0047720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EC02FF3" w14:textId="77777777" w:rsidR="00477207" w:rsidRPr="009247BC" w:rsidRDefault="0047720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DFC6D38" w14:textId="77777777" w:rsidR="00477207" w:rsidRPr="009247BC" w:rsidRDefault="00477207" w:rsidP="00BF5189">
            <w:pPr>
              <w:jc w:val="center"/>
              <w:rPr>
                <w:rFonts w:ascii="Arial" w:eastAsia="Times New Roman" w:hAnsi="Arial" w:cs="Arial"/>
                <w:color w:val="C00000"/>
                <w:sz w:val="20"/>
                <w:szCs w:val="20"/>
                <w:highlight w:val="yellow"/>
              </w:rPr>
            </w:pPr>
            <w:r w:rsidRPr="009247BC">
              <w:rPr>
                <w:rFonts w:ascii="Arial" w:eastAsia="Times New Roman" w:hAnsi="Arial" w:cs="Arial"/>
                <w:color w:val="C00000"/>
                <w:sz w:val="20"/>
                <w:szCs w:val="20"/>
                <w:highlight w:val="yellow"/>
              </w:rPr>
              <w:t>TUESDAY’S CLASSES 1-4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7F6E56C" w14:textId="77777777" w:rsidR="00477207" w:rsidRPr="009247BC" w:rsidRDefault="0047720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5CC1F2C" w14:textId="77777777" w:rsidR="00477207" w:rsidRPr="009247BC" w:rsidRDefault="0047720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D4CB01" w14:textId="77777777" w:rsidR="00477207" w:rsidRPr="009247BC" w:rsidRDefault="00477207" w:rsidP="00BF5189">
            <w:pPr>
              <w:jc w:val="center"/>
              <w:rPr>
                <w:rFonts w:ascii="Arial" w:eastAsia="Times New Roman" w:hAnsi="Arial" w:cs="Arial"/>
                <w:color w:val="C00000"/>
                <w:sz w:val="20"/>
                <w:szCs w:val="20"/>
                <w:highlight w:val="yellow"/>
              </w:rPr>
            </w:pPr>
            <w:r w:rsidRPr="009247BC">
              <w:rPr>
                <w:rFonts w:ascii="Arial" w:eastAsia="Times New Roman" w:hAnsi="Arial" w:cs="Arial"/>
                <w:color w:val="C00000"/>
                <w:sz w:val="20"/>
                <w:szCs w:val="20"/>
                <w:highlight w:val="yellow"/>
              </w:rPr>
              <w:t>WEDNESDAY’s CLASSES 1-4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87CAE1F" w14:textId="77777777" w:rsidR="00477207" w:rsidRPr="009247BC" w:rsidRDefault="0047720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2309D0C" w14:textId="77777777" w:rsidR="00477207" w:rsidRPr="009247BC" w:rsidRDefault="0047720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05C1A2" w14:textId="77777777" w:rsidR="00477207" w:rsidRPr="009247BC" w:rsidRDefault="00477207" w:rsidP="00BF5189">
            <w:pPr>
              <w:jc w:val="center"/>
              <w:rPr>
                <w:rFonts w:ascii="Arial" w:eastAsia="Times New Roman" w:hAnsi="Arial" w:cs="Arial"/>
                <w:color w:val="C00000"/>
                <w:sz w:val="20"/>
                <w:szCs w:val="20"/>
                <w:highlight w:val="yellow"/>
              </w:rPr>
            </w:pPr>
            <w:r w:rsidRPr="009247BC">
              <w:rPr>
                <w:rFonts w:ascii="Arial" w:eastAsia="Times New Roman" w:hAnsi="Arial" w:cs="Arial"/>
                <w:color w:val="C00000"/>
                <w:sz w:val="20"/>
                <w:szCs w:val="20"/>
                <w:highlight w:val="yellow"/>
              </w:rPr>
              <w:t>THURSDAY’S CLASSES 1-5</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DE22963" w14:textId="77777777" w:rsidR="00477207" w:rsidRPr="009247BC" w:rsidRDefault="0047720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85A8405" w14:textId="77777777" w:rsidR="00477207" w:rsidRPr="009247BC" w:rsidRDefault="0047720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387917B" w14:textId="77777777" w:rsidR="00477207" w:rsidRPr="009247BC" w:rsidRDefault="00477207" w:rsidP="00BF5189">
            <w:pPr>
              <w:jc w:val="center"/>
              <w:rPr>
                <w:rFonts w:ascii="Arial" w:eastAsia="Times New Roman" w:hAnsi="Arial" w:cs="Arial"/>
                <w:color w:val="C00000"/>
                <w:sz w:val="20"/>
                <w:szCs w:val="20"/>
                <w:highlight w:val="yellow"/>
              </w:rPr>
            </w:pPr>
            <w:r w:rsidRPr="009247BC">
              <w:rPr>
                <w:rFonts w:ascii="Arial" w:eastAsia="Times New Roman" w:hAnsi="Arial" w:cs="Arial"/>
                <w:color w:val="C00000"/>
                <w:sz w:val="20"/>
                <w:szCs w:val="20"/>
                <w:highlight w:val="yellow"/>
              </w:rPr>
              <w:t>FRIDAY’s CLASSES1-4</w:t>
            </w:r>
          </w:p>
        </w:tc>
      </w:tr>
      <w:tr w:rsidR="00B43C41" w:rsidRPr="00875E43" w14:paraId="3BC25C71"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F36E63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82A3A39" w14:textId="77777777" w:rsidR="00477207" w:rsidRPr="00B82F23" w:rsidRDefault="00477207" w:rsidP="00BF5189">
            <w:pPr>
              <w:jc w:val="center"/>
              <w:rPr>
                <w:rFonts w:ascii="Arial" w:eastAsia="Times New Roman" w:hAnsi="Arial" w:cs="Arial"/>
                <w:b/>
                <w:sz w:val="20"/>
                <w:szCs w:val="20"/>
              </w:rPr>
            </w:pPr>
            <w:r w:rsidRPr="00B82F23">
              <w:rPr>
                <w:rFonts w:ascii="Arial" w:eastAsia="Times New Roman" w:hAnsi="Arial" w:cs="Arial"/>
                <w:b/>
                <w:sz w:val="20"/>
                <w:szCs w:val="20"/>
              </w:rPr>
              <w:t>First 10 minutes of each class Period 1-4 Read Aloud</w:t>
            </w:r>
          </w:p>
          <w:p w14:paraId="470874AC" w14:textId="77777777" w:rsidR="00477207" w:rsidRDefault="00477207" w:rsidP="00BF5189">
            <w:pPr>
              <w:jc w:val="center"/>
              <w:rPr>
                <w:rFonts w:ascii="Arial" w:eastAsia="Times New Roman" w:hAnsi="Arial" w:cs="Arial"/>
                <w:sz w:val="20"/>
                <w:szCs w:val="20"/>
              </w:rPr>
            </w:pPr>
          </w:p>
          <w:p w14:paraId="2A70CDC4"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492A587"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8E51744"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BA62C6" w14:textId="77777777" w:rsidR="00477207" w:rsidRPr="00B82F23" w:rsidRDefault="00477207" w:rsidP="00BF5189">
            <w:pPr>
              <w:jc w:val="center"/>
              <w:rPr>
                <w:rFonts w:ascii="Arial" w:eastAsia="Times New Roman" w:hAnsi="Arial" w:cs="Arial"/>
                <w:b/>
                <w:sz w:val="20"/>
                <w:szCs w:val="20"/>
              </w:rPr>
            </w:pPr>
            <w:r w:rsidRPr="00B82F23">
              <w:rPr>
                <w:rFonts w:ascii="Arial" w:eastAsia="Times New Roman" w:hAnsi="Arial" w:cs="Arial"/>
                <w:b/>
                <w:sz w:val="20"/>
                <w:szCs w:val="20"/>
              </w:rPr>
              <w:t>First 10 minutes of each class Period 1-4 Read Aloud</w:t>
            </w:r>
          </w:p>
          <w:p w14:paraId="646BFBF3" w14:textId="77777777" w:rsidR="00477207" w:rsidRDefault="00477207" w:rsidP="00BF5189">
            <w:pPr>
              <w:jc w:val="center"/>
              <w:rPr>
                <w:rFonts w:ascii="Arial" w:eastAsia="Times New Roman" w:hAnsi="Arial" w:cs="Arial"/>
                <w:sz w:val="20"/>
                <w:szCs w:val="20"/>
              </w:rPr>
            </w:pPr>
          </w:p>
          <w:p w14:paraId="1DAD980F"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7AF37D0"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7FD0187" w14:textId="77777777" w:rsidR="00477207" w:rsidRPr="00875E43" w:rsidRDefault="0047720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0305F27" w14:textId="77777777" w:rsidR="00477207" w:rsidRPr="00B82F23" w:rsidRDefault="00477207" w:rsidP="00BF5189">
            <w:pPr>
              <w:jc w:val="center"/>
              <w:rPr>
                <w:rFonts w:ascii="Arial" w:eastAsia="Times New Roman" w:hAnsi="Arial" w:cs="Arial"/>
                <w:b/>
                <w:sz w:val="20"/>
                <w:szCs w:val="20"/>
              </w:rPr>
            </w:pPr>
            <w:r w:rsidRPr="00B82F23">
              <w:rPr>
                <w:rFonts w:ascii="Arial" w:eastAsia="Times New Roman" w:hAnsi="Arial" w:cs="Arial"/>
                <w:b/>
                <w:sz w:val="20"/>
                <w:szCs w:val="20"/>
              </w:rPr>
              <w:t xml:space="preserve">First 10 minutes of each class Period 1-4 Read Aloud </w:t>
            </w:r>
          </w:p>
          <w:p w14:paraId="2ABF1D1B" w14:textId="77777777" w:rsidR="00477207" w:rsidRDefault="00477207" w:rsidP="00BF5189">
            <w:pPr>
              <w:jc w:val="center"/>
              <w:rPr>
                <w:rFonts w:ascii="Arial" w:eastAsia="Times New Roman" w:hAnsi="Arial" w:cs="Arial"/>
                <w:sz w:val="20"/>
                <w:szCs w:val="20"/>
              </w:rPr>
            </w:pPr>
          </w:p>
          <w:p w14:paraId="00CC68A8"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CD7B253"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E0E3F5" w14:textId="77777777" w:rsidR="00477207" w:rsidRPr="00875E43" w:rsidRDefault="0047720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3961017" w14:textId="77777777" w:rsidR="00477207" w:rsidRPr="00B82F23" w:rsidRDefault="00477207" w:rsidP="00BF5189">
            <w:pPr>
              <w:jc w:val="center"/>
              <w:rPr>
                <w:rFonts w:ascii="Arial" w:eastAsia="Times New Roman" w:hAnsi="Arial" w:cs="Arial"/>
                <w:b/>
                <w:sz w:val="20"/>
                <w:szCs w:val="20"/>
              </w:rPr>
            </w:pPr>
            <w:r w:rsidRPr="00B82F23">
              <w:rPr>
                <w:rFonts w:ascii="Arial" w:eastAsia="Times New Roman" w:hAnsi="Arial" w:cs="Arial"/>
                <w:b/>
                <w:sz w:val="20"/>
                <w:szCs w:val="20"/>
              </w:rPr>
              <w:t>First 10 minutes of each class Period 1-4 Read Aloud</w:t>
            </w:r>
          </w:p>
          <w:p w14:paraId="2EF3ECEB" w14:textId="77777777" w:rsidR="00477207" w:rsidRDefault="00477207" w:rsidP="00BF5189">
            <w:pPr>
              <w:jc w:val="center"/>
              <w:rPr>
                <w:rFonts w:ascii="Arial" w:eastAsia="Times New Roman" w:hAnsi="Arial" w:cs="Arial"/>
                <w:sz w:val="20"/>
                <w:szCs w:val="20"/>
              </w:rPr>
            </w:pPr>
          </w:p>
          <w:p w14:paraId="5ED4AD70" w14:textId="77777777" w:rsidR="00477207" w:rsidRPr="00875E43" w:rsidRDefault="00477207" w:rsidP="00BF5189">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00E9920" w14:textId="77777777" w:rsidR="00477207" w:rsidRPr="00875E43" w:rsidRDefault="0047720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B1528A1" w14:textId="77777777" w:rsidR="00477207" w:rsidRPr="00875E43" w:rsidRDefault="00477207" w:rsidP="00BF5189">
            <w:pP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C497AF" w14:textId="77777777" w:rsidR="00477207" w:rsidRPr="00B82F23" w:rsidRDefault="00477207" w:rsidP="00BF5189">
            <w:pPr>
              <w:jc w:val="center"/>
              <w:rPr>
                <w:rFonts w:ascii="Arial" w:eastAsia="Times New Roman" w:hAnsi="Arial" w:cs="Arial"/>
                <w:b/>
                <w:sz w:val="20"/>
                <w:szCs w:val="20"/>
              </w:rPr>
            </w:pPr>
            <w:r w:rsidRPr="00B82F23">
              <w:rPr>
                <w:rFonts w:ascii="Arial" w:eastAsia="Times New Roman" w:hAnsi="Arial" w:cs="Arial"/>
                <w:b/>
                <w:sz w:val="20"/>
                <w:szCs w:val="20"/>
              </w:rPr>
              <w:t xml:space="preserve">Period 1-4 </w:t>
            </w:r>
          </w:p>
          <w:p w14:paraId="01FBDD55" w14:textId="77777777" w:rsidR="00477207" w:rsidRPr="00B82F23" w:rsidRDefault="00477207" w:rsidP="00BF5189">
            <w:pPr>
              <w:jc w:val="center"/>
              <w:rPr>
                <w:rFonts w:ascii="Arial" w:eastAsia="Times New Roman" w:hAnsi="Arial" w:cs="Arial"/>
                <w:b/>
                <w:sz w:val="20"/>
                <w:szCs w:val="20"/>
              </w:rPr>
            </w:pPr>
            <w:r w:rsidRPr="00B82F23">
              <w:rPr>
                <w:rFonts w:ascii="Arial" w:eastAsia="Times New Roman" w:hAnsi="Arial" w:cs="Arial"/>
                <w:b/>
                <w:sz w:val="20"/>
                <w:szCs w:val="20"/>
              </w:rPr>
              <w:t>Class/</w:t>
            </w:r>
            <w:proofErr w:type="gramStart"/>
            <w:r w:rsidRPr="00B82F23">
              <w:rPr>
                <w:rFonts w:ascii="Arial" w:eastAsia="Times New Roman" w:hAnsi="Arial" w:cs="Arial"/>
                <w:b/>
                <w:sz w:val="20"/>
                <w:szCs w:val="20"/>
              </w:rPr>
              <w:t>Group  Discussion</w:t>
            </w:r>
            <w:proofErr w:type="gramEnd"/>
          </w:p>
          <w:p w14:paraId="3666C7AB" w14:textId="77777777" w:rsidR="00477207" w:rsidRPr="00B82F23" w:rsidRDefault="00477207" w:rsidP="00BF5189">
            <w:pPr>
              <w:jc w:val="center"/>
              <w:rPr>
                <w:rFonts w:ascii="Arial" w:eastAsia="Times New Roman" w:hAnsi="Arial" w:cs="Arial"/>
                <w:b/>
                <w:sz w:val="20"/>
                <w:szCs w:val="20"/>
              </w:rPr>
            </w:pPr>
            <w:r w:rsidRPr="00B82F23">
              <w:rPr>
                <w:rFonts w:ascii="Arial" w:eastAsia="Times New Roman" w:hAnsi="Arial" w:cs="Arial"/>
                <w:b/>
                <w:sz w:val="20"/>
                <w:szCs w:val="20"/>
              </w:rPr>
              <w:t>Folder Check</w:t>
            </w:r>
          </w:p>
          <w:p w14:paraId="2006B109" w14:textId="77777777" w:rsidR="00477207" w:rsidRPr="00875E43" w:rsidRDefault="00477207" w:rsidP="00BF5189">
            <w:pPr>
              <w:jc w:val="center"/>
              <w:rPr>
                <w:rFonts w:ascii="Arial" w:eastAsia="Times New Roman" w:hAnsi="Arial" w:cs="Arial"/>
                <w:sz w:val="20"/>
                <w:szCs w:val="20"/>
              </w:rPr>
            </w:pPr>
            <w:r w:rsidRPr="00B82F23">
              <w:rPr>
                <w:rFonts w:ascii="Arial" w:eastAsia="Times New Roman" w:hAnsi="Arial" w:cs="Arial"/>
                <w:b/>
                <w:sz w:val="20"/>
                <w:szCs w:val="20"/>
              </w:rPr>
              <w:t>Accuracy Check</w:t>
            </w:r>
          </w:p>
        </w:tc>
      </w:tr>
      <w:tr w:rsidR="00B43C41" w:rsidRPr="00875E43" w14:paraId="41DCC283"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A614168" w14:textId="77777777" w:rsidR="00B43C41" w:rsidRPr="00875E43" w:rsidRDefault="00B43C41" w:rsidP="00B43C41">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16EAE6" w14:textId="77777777" w:rsidR="00B43C41" w:rsidRPr="00B82F23" w:rsidRDefault="00B43C41" w:rsidP="00B43C41">
            <w:pPr>
              <w:jc w:val="center"/>
              <w:rPr>
                <w:rFonts w:ascii="Arial" w:eastAsia="Times New Roman" w:hAnsi="Arial" w:cs="Arial"/>
                <w:b/>
                <w:sz w:val="20"/>
                <w:szCs w:val="20"/>
              </w:rPr>
            </w:pPr>
            <w:r w:rsidRPr="00B82F23">
              <w:rPr>
                <w:rFonts w:ascii="Arial" w:eastAsia="Times New Roman" w:hAnsi="Arial" w:cs="Arial"/>
                <w:b/>
                <w:sz w:val="20"/>
                <w:szCs w:val="20"/>
              </w:rPr>
              <w:t>10- 20 minutes of each class Period</w:t>
            </w:r>
          </w:p>
          <w:p w14:paraId="3A3E7BA2" w14:textId="4373DFB7" w:rsidR="00B43C41" w:rsidRDefault="00B43C41" w:rsidP="00B43C41">
            <w:pPr>
              <w:jc w:val="center"/>
              <w:rPr>
                <w:rFonts w:ascii="Arial" w:eastAsia="Times New Roman" w:hAnsi="Arial" w:cs="Arial"/>
                <w:b/>
                <w:sz w:val="20"/>
                <w:szCs w:val="20"/>
              </w:rPr>
            </w:pPr>
            <w:r w:rsidRPr="00B82F23">
              <w:rPr>
                <w:rFonts w:ascii="Arial" w:eastAsia="Times New Roman" w:hAnsi="Arial" w:cs="Arial"/>
                <w:b/>
                <w:sz w:val="20"/>
                <w:szCs w:val="20"/>
              </w:rPr>
              <w:t>1-4 Lucy Mini Lesson</w:t>
            </w:r>
          </w:p>
          <w:p w14:paraId="4F5A43A0" w14:textId="77777777" w:rsidR="00B43C41" w:rsidRDefault="00B43C41" w:rsidP="00B43C41">
            <w:pPr>
              <w:jc w:val="center"/>
              <w:rPr>
                <w:rFonts w:ascii="Arial" w:eastAsia="Times New Roman" w:hAnsi="Arial" w:cs="Arial"/>
                <w:b/>
                <w:sz w:val="20"/>
                <w:szCs w:val="20"/>
              </w:rPr>
            </w:pPr>
          </w:p>
          <w:p w14:paraId="68AC69CE" w14:textId="4CADDBE8" w:rsidR="00B43C41" w:rsidRDefault="00B43C41" w:rsidP="00B43C41">
            <w:pPr>
              <w:jc w:val="center"/>
              <w:rPr>
                <w:rFonts w:ascii="Arial" w:eastAsia="Times New Roman" w:hAnsi="Arial" w:cs="Arial"/>
                <w:b/>
                <w:sz w:val="20"/>
                <w:szCs w:val="20"/>
              </w:rPr>
            </w:pPr>
            <w:r w:rsidRPr="00BD72A2">
              <w:rPr>
                <w:rFonts w:ascii="Arial" w:eastAsia="Times New Roman" w:hAnsi="Arial" w:cs="Arial"/>
                <w:b/>
                <w:sz w:val="20"/>
                <w:szCs w:val="20"/>
                <w:highlight w:val="yellow"/>
              </w:rPr>
              <w:t>I can:</w:t>
            </w:r>
            <w:r>
              <w:rPr>
                <w:rFonts w:ascii="Arial" w:eastAsia="Times New Roman" w:hAnsi="Arial" w:cs="Arial"/>
                <w:b/>
                <w:sz w:val="20"/>
                <w:szCs w:val="20"/>
              </w:rPr>
              <w:t xml:space="preserve"> Review Character Traits</w:t>
            </w:r>
          </w:p>
          <w:p w14:paraId="48B15686" w14:textId="78078217" w:rsidR="00B43C41" w:rsidRDefault="00B43C41" w:rsidP="00B43C41">
            <w:pPr>
              <w:jc w:val="center"/>
              <w:rPr>
                <w:rFonts w:ascii="Arial" w:eastAsia="Times New Roman" w:hAnsi="Arial" w:cs="Arial"/>
                <w:b/>
                <w:sz w:val="20"/>
                <w:szCs w:val="20"/>
              </w:rPr>
            </w:pPr>
            <w:r>
              <w:rPr>
                <w:rFonts w:ascii="Arial" w:eastAsia="Times New Roman" w:hAnsi="Arial" w:cs="Arial"/>
                <w:b/>
                <w:sz w:val="20"/>
                <w:szCs w:val="20"/>
              </w:rPr>
              <w:t>Read a passage and cite evidence</w:t>
            </w:r>
          </w:p>
          <w:p w14:paraId="5316A477" w14:textId="26B049AA" w:rsidR="00B43C41" w:rsidRDefault="00B43C41" w:rsidP="00B43C41">
            <w:pPr>
              <w:jc w:val="center"/>
              <w:rPr>
                <w:rFonts w:ascii="Arial" w:eastAsia="Times New Roman" w:hAnsi="Arial" w:cs="Arial"/>
                <w:b/>
                <w:sz w:val="20"/>
                <w:szCs w:val="20"/>
              </w:rPr>
            </w:pPr>
          </w:p>
          <w:p w14:paraId="61384D9A" w14:textId="4805F518" w:rsidR="00B43C41" w:rsidRDefault="00B43C41" w:rsidP="00B43C41">
            <w:pPr>
              <w:jc w:val="center"/>
              <w:rPr>
                <w:rFonts w:ascii="Arial" w:eastAsia="Times New Roman" w:hAnsi="Arial" w:cs="Arial"/>
                <w:b/>
                <w:sz w:val="20"/>
                <w:szCs w:val="20"/>
              </w:rPr>
            </w:pPr>
            <w:r w:rsidRPr="00BD72A2">
              <w:rPr>
                <w:rFonts w:ascii="Arial" w:eastAsia="Times New Roman" w:hAnsi="Arial" w:cs="Arial"/>
                <w:b/>
                <w:sz w:val="20"/>
                <w:szCs w:val="20"/>
                <w:highlight w:val="yellow"/>
              </w:rPr>
              <w:t>Teaching point:</w:t>
            </w:r>
          </w:p>
          <w:p w14:paraId="0101E5B4" w14:textId="542CD737" w:rsidR="00B43C41" w:rsidRDefault="00B43C41" w:rsidP="00B43C41">
            <w:r>
              <w:t xml:space="preserve">Teach students to </w:t>
            </w:r>
            <w:r>
              <w:t>cite text evidence in their responses to text</w:t>
            </w:r>
            <w:r>
              <w:t>-</w:t>
            </w:r>
            <w:r>
              <w:t xml:space="preserve">based questions. </w:t>
            </w:r>
          </w:p>
          <w:p w14:paraId="57493B5C" w14:textId="2F772538" w:rsidR="00B43C41" w:rsidRDefault="00B43C41" w:rsidP="00B43C41">
            <w:pPr>
              <w:rPr>
                <w:rFonts w:eastAsia="Times New Roman"/>
              </w:rPr>
            </w:pPr>
          </w:p>
          <w:p w14:paraId="4BB371D0" w14:textId="77777777" w:rsidR="00B43C41" w:rsidRDefault="00B43C41" w:rsidP="00B43C41">
            <w:pPr>
              <w:rPr>
                <w:rFonts w:eastAsia="Times New Roman"/>
              </w:rPr>
            </w:pPr>
          </w:p>
          <w:p w14:paraId="3A378177" w14:textId="77777777" w:rsidR="00B43C41" w:rsidRDefault="00B43C41" w:rsidP="00B43C41">
            <w:pPr>
              <w:rPr>
                <w:rFonts w:eastAsia="Times New Roman"/>
              </w:rPr>
            </w:pPr>
          </w:p>
          <w:p w14:paraId="6F8ADC88" w14:textId="77777777" w:rsidR="00B43C41" w:rsidRDefault="00B43C41" w:rsidP="00B43C41">
            <w:pPr>
              <w:rPr>
                <w:rFonts w:eastAsia="Times New Roman"/>
              </w:rPr>
            </w:pPr>
          </w:p>
          <w:p w14:paraId="08DBA54C" w14:textId="78FC5209" w:rsidR="00B43C41" w:rsidRDefault="00B43C41" w:rsidP="00B43C41">
            <w:pPr>
              <w:rPr>
                <w:rFonts w:eastAsia="Times New Roman"/>
              </w:rPr>
            </w:pPr>
            <w:r w:rsidRPr="00BD72A2">
              <w:rPr>
                <w:rFonts w:eastAsia="Times New Roman"/>
                <w:highlight w:val="yellow"/>
              </w:rPr>
              <w:lastRenderedPageBreak/>
              <w:t>Active Engagement:</w:t>
            </w:r>
          </w:p>
          <w:p w14:paraId="02E41EAE" w14:textId="0792E0A1" w:rsidR="006B19D8" w:rsidRDefault="006B19D8" w:rsidP="00B43C41">
            <w:pPr>
              <w:rPr>
                <w:rFonts w:eastAsia="Times New Roman"/>
              </w:rPr>
            </w:pPr>
          </w:p>
          <w:p w14:paraId="28C0449A" w14:textId="22E96F1D" w:rsidR="00452903" w:rsidRDefault="00452903" w:rsidP="00B43C41">
            <w:pPr>
              <w:rPr>
                <w:rFonts w:eastAsia="Times New Roman"/>
              </w:rPr>
            </w:pPr>
            <w:r>
              <w:rPr>
                <w:rFonts w:eastAsia="Times New Roman"/>
              </w:rPr>
              <w:t>Take notes over a power point that explains   the A.C.E. method to document evidence form a passage.</w:t>
            </w:r>
          </w:p>
          <w:p w14:paraId="4F3E237D" w14:textId="1DE44BA7" w:rsidR="00452903" w:rsidRDefault="00452903" w:rsidP="00B43C41">
            <w:pPr>
              <w:rPr>
                <w:rFonts w:eastAsia="Times New Roman"/>
              </w:rPr>
            </w:pPr>
          </w:p>
          <w:p w14:paraId="5A3705F5" w14:textId="7BFB478E" w:rsidR="00452903" w:rsidRDefault="00452903" w:rsidP="00B43C41">
            <w:pPr>
              <w:rPr>
                <w:rFonts w:eastAsia="Times New Roman"/>
              </w:rPr>
            </w:pPr>
            <w:r>
              <w:rPr>
                <w:rFonts w:eastAsia="Times New Roman"/>
              </w:rPr>
              <w:t>Read excerpt from “</w:t>
            </w:r>
            <w:proofErr w:type="spellStart"/>
            <w:r>
              <w:rPr>
                <w:rFonts w:eastAsia="Times New Roman"/>
              </w:rPr>
              <w:t>Stormbreaker</w:t>
            </w:r>
            <w:proofErr w:type="spellEnd"/>
            <w:r>
              <w:rPr>
                <w:rFonts w:eastAsia="Times New Roman"/>
              </w:rPr>
              <w:t>” and practice the A.C.E method as a class.</w:t>
            </w:r>
          </w:p>
          <w:p w14:paraId="2F1BE70C" w14:textId="5C7B8AE7" w:rsidR="00B43C41" w:rsidRDefault="00B43C41" w:rsidP="00B43C41">
            <w:pPr>
              <w:rPr>
                <w:rFonts w:eastAsia="Times New Roman"/>
              </w:rPr>
            </w:pPr>
          </w:p>
          <w:p w14:paraId="3F47CC4E" w14:textId="77777777" w:rsidR="00B43C41" w:rsidRPr="00B82F23" w:rsidRDefault="00B43C41" w:rsidP="00B43C41">
            <w:pPr>
              <w:jc w:val="center"/>
              <w:rPr>
                <w:rFonts w:ascii="Arial" w:eastAsia="Times New Roman" w:hAnsi="Arial" w:cs="Arial"/>
                <w:b/>
                <w:sz w:val="20"/>
                <w:szCs w:val="20"/>
              </w:rPr>
            </w:pPr>
            <w:r w:rsidRPr="00B82F23">
              <w:rPr>
                <w:rFonts w:ascii="Arial" w:eastAsia="Times New Roman" w:hAnsi="Arial" w:cs="Arial"/>
                <w:b/>
                <w:sz w:val="20"/>
                <w:szCs w:val="20"/>
              </w:rPr>
              <w:t xml:space="preserve">10-20 minutes at the end of each class </w:t>
            </w:r>
          </w:p>
          <w:p w14:paraId="4075AE44" w14:textId="77777777" w:rsidR="00B43C41" w:rsidRPr="00875E43" w:rsidRDefault="00B43C41" w:rsidP="00B43C41">
            <w:pPr>
              <w:jc w:val="center"/>
              <w:rPr>
                <w:rFonts w:ascii="Arial" w:eastAsia="Times New Roman" w:hAnsi="Arial" w:cs="Arial"/>
                <w:sz w:val="20"/>
                <w:szCs w:val="20"/>
              </w:rPr>
            </w:pPr>
            <w:r w:rsidRPr="00B82F23">
              <w:rPr>
                <w:rFonts w:ascii="Arial" w:eastAsia="Times New Roman" w:hAnsi="Arial" w:cs="Arial"/>
                <w:b/>
                <w:sz w:val="20"/>
                <w:szCs w:val="20"/>
              </w:rPr>
              <w:t>Group Conferences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DAB500D" w14:textId="77777777" w:rsidR="00B43C41" w:rsidRPr="00875E43" w:rsidRDefault="00B43C41" w:rsidP="00B43C41">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2AEB66" w14:textId="77777777" w:rsidR="00B43C41" w:rsidRPr="00875E43" w:rsidRDefault="00B43C41" w:rsidP="00B43C41">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9957873" w14:textId="54E12A4A" w:rsidR="00B43C41" w:rsidRDefault="00B43C41" w:rsidP="00B43C41">
            <w:pPr>
              <w:jc w:val="center"/>
              <w:rPr>
                <w:rFonts w:ascii="Arial" w:eastAsia="Times New Roman" w:hAnsi="Arial" w:cs="Arial"/>
                <w:b/>
                <w:sz w:val="20"/>
                <w:szCs w:val="20"/>
              </w:rPr>
            </w:pPr>
            <w:r w:rsidRPr="00B82F23">
              <w:rPr>
                <w:rFonts w:ascii="Arial" w:eastAsia="Times New Roman" w:hAnsi="Arial" w:cs="Arial"/>
                <w:b/>
                <w:sz w:val="20"/>
                <w:szCs w:val="20"/>
              </w:rPr>
              <w:t>10-20 minutes of each class Period 1-4 Lucy Mini Lesson</w:t>
            </w:r>
          </w:p>
          <w:p w14:paraId="5D203891" w14:textId="77777777" w:rsidR="00B43C41" w:rsidRDefault="00B43C41" w:rsidP="00B43C41">
            <w:pPr>
              <w:jc w:val="center"/>
              <w:rPr>
                <w:rFonts w:ascii="Arial" w:eastAsia="Times New Roman" w:hAnsi="Arial" w:cs="Arial"/>
                <w:b/>
                <w:sz w:val="20"/>
                <w:szCs w:val="20"/>
              </w:rPr>
            </w:pPr>
          </w:p>
          <w:p w14:paraId="235A4092" w14:textId="7122249C" w:rsidR="00B43C41" w:rsidRDefault="00B43C41" w:rsidP="00B43C41">
            <w:pPr>
              <w:jc w:val="center"/>
              <w:rPr>
                <w:rFonts w:ascii="Arial" w:eastAsia="Times New Roman" w:hAnsi="Arial" w:cs="Arial"/>
                <w:b/>
                <w:sz w:val="20"/>
                <w:szCs w:val="20"/>
              </w:rPr>
            </w:pPr>
            <w:r w:rsidRPr="00BD72A2">
              <w:rPr>
                <w:rFonts w:ascii="Arial" w:eastAsia="Times New Roman" w:hAnsi="Arial" w:cs="Arial"/>
                <w:b/>
                <w:sz w:val="20"/>
                <w:szCs w:val="20"/>
                <w:highlight w:val="yellow"/>
              </w:rPr>
              <w:t>I can:</w:t>
            </w:r>
            <w:r>
              <w:rPr>
                <w:rFonts w:ascii="Arial" w:eastAsia="Times New Roman" w:hAnsi="Arial" w:cs="Arial"/>
                <w:b/>
                <w:sz w:val="20"/>
                <w:szCs w:val="20"/>
              </w:rPr>
              <w:t xml:space="preserve"> </w:t>
            </w:r>
            <w:r>
              <w:rPr>
                <w:rFonts w:ascii="Arial" w:eastAsia="Times New Roman" w:hAnsi="Arial" w:cs="Arial"/>
                <w:b/>
                <w:sz w:val="20"/>
                <w:szCs w:val="20"/>
              </w:rPr>
              <w:t>Review Character Traits</w:t>
            </w:r>
          </w:p>
          <w:p w14:paraId="586BDB55" w14:textId="5E0A63BF" w:rsidR="00B43C41" w:rsidRDefault="00B43C41" w:rsidP="00B43C41">
            <w:pPr>
              <w:jc w:val="center"/>
              <w:rPr>
                <w:rFonts w:ascii="Arial" w:eastAsia="Times New Roman" w:hAnsi="Arial" w:cs="Arial"/>
                <w:b/>
                <w:sz w:val="20"/>
                <w:szCs w:val="20"/>
              </w:rPr>
            </w:pPr>
            <w:r>
              <w:rPr>
                <w:rFonts w:ascii="Arial" w:eastAsia="Times New Roman" w:hAnsi="Arial" w:cs="Arial"/>
                <w:b/>
                <w:sz w:val="20"/>
                <w:szCs w:val="20"/>
              </w:rPr>
              <w:t>Read a passage and cite evidence</w:t>
            </w:r>
          </w:p>
          <w:p w14:paraId="4FA16E6D" w14:textId="7F1635D8" w:rsidR="00B43C41" w:rsidRDefault="00B43C41" w:rsidP="00B43C41">
            <w:pPr>
              <w:jc w:val="center"/>
              <w:rPr>
                <w:rFonts w:ascii="Arial" w:eastAsia="Times New Roman" w:hAnsi="Arial" w:cs="Arial"/>
                <w:b/>
                <w:sz w:val="20"/>
                <w:szCs w:val="20"/>
              </w:rPr>
            </w:pPr>
          </w:p>
          <w:p w14:paraId="1F425B89" w14:textId="54A14746" w:rsidR="00B43C41" w:rsidRDefault="00B43C41" w:rsidP="00B43C41">
            <w:pPr>
              <w:jc w:val="center"/>
              <w:rPr>
                <w:rFonts w:ascii="Arial" w:eastAsia="Times New Roman" w:hAnsi="Arial" w:cs="Arial"/>
                <w:b/>
                <w:sz w:val="20"/>
                <w:szCs w:val="20"/>
              </w:rPr>
            </w:pPr>
            <w:r w:rsidRPr="00BD72A2">
              <w:rPr>
                <w:rFonts w:ascii="Arial" w:eastAsia="Times New Roman" w:hAnsi="Arial" w:cs="Arial"/>
                <w:b/>
                <w:sz w:val="20"/>
                <w:szCs w:val="20"/>
                <w:highlight w:val="yellow"/>
              </w:rPr>
              <w:t>Teaching Point:</w:t>
            </w:r>
          </w:p>
          <w:p w14:paraId="66D7FF1D" w14:textId="77777777" w:rsidR="00B43C41" w:rsidRDefault="00B43C41" w:rsidP="00B43C41">
            <w:pPr>
              <w:rPr>
                <w:rFonts w:eastAsia="Times New Roman"/>
              </w:rPr>
            </w:pPr>
            <w:r>
              <w:t xml:space="preserve">Teach students to cite text evidence in their responses to text-based questions. </w:t>
            </w:r>
          </w:p>
          <w:p w14:paraId="4A38245E" w14:textId="77777777" w:rsidR="00B43C41" w:rsidRDefault="00B43C41" w:rsidP="00B43C41">
            <w:pPr>
              <w:jc w:val="center"/>
              <w:rPr>
                <w:rFonts w:ascii="Arial" w:eastAsia="Times New Roman" w:hAnsi="Arial" w:cs="Arial"/>
                <w:b/>
                <w:sz w:val="20"/>
                <w:szCs w:val="20"/>
              </w:rPr>
            </w:pPr>
          </w:p>
          <w:p w14:paraId="5330192D" w14:textId="11E6E527" w:rsidR="00B43C41" w:rsidRDefault="00B43C41" w:rsidP="00B43C41">
            <w:pPr>
              <w:jc w:val="center"/>
              <w:rPr>
                <w:rFonts w:ascii="Arial" w:eastAsia="Times New Roman" w:hAnsi="Arial" w:cs="Arial"/>
                <w:b/>
                <w:sz w:val="20"/>
                <w:szCs w:val="20"/>
              </w:rPr>
            </w:pPr>
          </w:p>
          <w:p w14:paraId="61F1BC0B" w14:textId="11C7D8A7" w:rsidR="00B43C41" w:rsidRDefault="00B43C41" w:rsidP="00B43C41">
            <w:pPr>
              <w:jc w:val="center"/>
              <w:rPr>
                <w:rFonts w:ascii="Arial" w:eastAsia="Times New Roman" w:hAnsi="Arial" w:cs="Arial"/>
                <w:b/>
                <w:sz w:val="20"/>
                <w:szCs w:val="20"/>
              </w:rPr>
            </w:pPr>
          </w:p>
          <w:p w14:paraId="3ACF2C4D" w14:textId="38E35134" w:rsidR="00B43C41" w:rsidRDefault="00B43C41" w:rsidP="00B43C41">
            <w:pPr>
              <w:jc w:val="center"/>
              <w:rPr>
                <w:rFonts w:ascii="Arial" w:eastAsia="Times New Roman" w:hAnsi="Arial" w:cs="Arial"/>
                <w:b/>
                <w:sz w:val="20"/>
                <w:szCs w:val="20"/>
              </w:rPr>
            </w:pPr>
          </w:p>
          <w:p w14:paraId="03AEF975" w14:textId="6AA4AE81" w:rsidR="00B43C41" w:rsidRDefault="00B43C41" w:rsidP="00B43C41">
            <w:pPr>
              <w:jc w:val="center"/>
              <w:rPr>
                <w:rFonts w:ascii="Arial" w:eastAsia="Times New Roman" w:hAnsi="Arial" w:cs="Arial"/>
                <w:b/>
                <w:sz w:val="20"/>
                <w:szCs w:val="20"/>
              </w:rPr>
            </w:pPr>
          </w:p>
          <w:p w14:paraId="4AC7831F" w14:textId="77777777" w:rsidR="00B43C41" w:rsidRDefault="00B43C41" w:rsidP="00B43C41">
            <w:pPr>
              <w:jc w:val="center"/>
              <w:rPr>
                <w:rFonts w:ascii="Arial" w:eastAsia="Times New Roman" w:hAnsi="Arial" w:cs="Arial"/>
                <w:b/>
                <w:sz w:val="20"/>
                <w:szCs w:val="20"/>
              </w:rPr>
            </w:pPr>
          </w:p>
          <w:p w14:paraId="676B13E3" w14:textId="71F4FEDB" w:rsidR="00B43C41" w:rsidRDefault="00B43C41" w:rsidP="00B43C41">
            <w:pPr>
              <w:jc w:val="center"/>
              <w:rPr>
                <w:rFonts w:ascii="Arial" w:eastAsia="Times New Roman" w:hAnsi="Arial" w:cs="Arial"/>
                <w:b/>
                <w:sz w:val="20"/>
                <w:szCs w:val="20"/>
              </w:rPr>
            </w:pPr>
            <w:r w:rsidRPr="00BD72A2">
              <w:rPr>
                <w:rFonts w:ascii="Arial" w:eastAsia="Times New Roman" w:hAnsi="Arial" w:cs="Arial"/>
                <w:b/>
                <w:sz w:val="20"/>
                <w:szCs w:val="20"/>
                <w:highlight w:val="yellow"/>
              </w:rPr>
              <w:lastRenderedPageBreak/>
              <w:t>Active Engagement:</w:t>
            </w:r>
          </w:p>
          <w:p w14:paraId="5EE20387" w14:textId="1FAE4882" w:rsidR="00452903" w:rsidRDefault="00452903" w:rsidP="00B43C41">
            <w:pPr>
              <w:jc w:val="center"/>
              <w:rPr>
                <w:rFonts w:ascii="Arial" w:eastAsia="Times New Roman" w:hAnsi="Arial" w:cs="Arial"/>
                <w:b/>
                <w:sz w:val="20"/>
                <w:szCs w:val="20"/>
              </w:rPr>
            </w:pPr>
          </w:p>
          <w:p w14:paraId="7C205D5E" w14:textId="089BE99D" w:rsidR="00452903" w:rsidRPr="00BD72A2" w:rsidRDefault="00452903" w:rsidP="00B43C41">
            <w:pPr>
              <w:jc w:val="center"/>
              <w:rPr>
                <w:rFonts w:ascii="Arial" w:eastAsia="Times New Roman" w:hAnsi="Arial" w:cs="Arial"/>
                <w:sz w:val="20"/>
                <w:szCs w:val="20"/>
              </w:rPr>
            </w:pPr>
            <w:r w:rsidRPr="00BD72A2">
              <w:rPr>
                <w:rFonts w:ascii="Arial" w:eastAsia="Times New Roman" w:hAnsi="Arial" w:cs="Arial"/>
                <w:sz w:val="20"/>
                <w:szCs w:val="20"/>
              </w:rPr>
              <w:t xml:space="preserve">Read several excerpts and </w:t>
            </w:r>
            <w:r w:rsidR="00BD72A2" w:rsidRPr="00BD72A2">
              <w:rPr>
                <w:rFonts w:ascii="Arial" w:eastAsia="Times New Roman" w:hAnsi="Arial" w:cs="Arial"/>
                <w:sz w:val="20"/>
                <w:szCs w:val="20"/>
              </w:rPr>
              <w:t>use the A.C.E methods to answer questions and cite eviden</w:t>
            </w:r>
            <w:bookmarkStart w:id="0" w:name="_GoBack"/>
            <w:bookmarkEnd w:id="0"/>
            <w:r w:rsidR="00BD72A2" w:rsidRPr="00BD72A2">
              <w:rPr>
                <w:rFonts w:ascii="Arial" w:eastAsia="Times New Roman" w:hAnsi="Arial" w:cs="Arial"/>
                <w:sz w:val="20"/>
                <w:szCs w:val="20"/>
              </w:rPr>
              <w:t>ce</w:t>
            </w:r>
          </w:p>
          <w:p w14:paraId="121C8F0A" w14:textId="30527BFB" w:rsidR="00B43C41" w:rsidRPr="00BD72A2" w:rsidRDefault="00B43C41" w:rsidP="00B43C41">
            <w:pPr>
              <w:jc w:val="center"/>
              <w:rPr>
                <w:rFonts w:ascii="Arial" w:eastAsia="Times New Roman" w:hAnsi="Arial" w:cs="Arial"/>
                <w:sz w:val="20"/>
                <w:szCs w:val="20"/>
              </w:rPr>
            </w:pPr>
            <w:r w:rsidRPr="00BD72A2">
              <w:rPr>
                <w:rFonts w:ascii="Arial" w:eastAsia="Times New Roman" w:hAnsi="Arial" w:cs="Arial"/>
                <w:sz w:val="20"/>
                <w:szCs w:val="20"/>
              </w:rPr>
              <w:t xml:space="preserve"> </w:t>
            </w:r>
          </w:p>
          <w:p w14:paraId="48389B48" w14:textId="3EA9F71E" w:rsidR="00B43C41" w:rsidRDefault="00B43C41" w:rsidP="00B43C41">
            <w:pPr>
              <w:jc w:val="center"/>
              <w:rPr>
                <w:rFonts w:ascii="Arial" w:eastAsia="Times New Roman" w:hAnsi="Arial" w:cs="Arial"/>
                <w:b/>
                <w:sz w:val="20"/>
                <w:szCs w:val="20"/>
              </w:rPr>
            </w:pPr>
          </w:p>
          <w:p w14:paraId="197A0B33" w14:textId="77777777" w:rsidR="00B43C41" w:rsidRPr="00B82F23" w:rsidRDefault="00B43C41" w:rsidP="00B43C41">
            <w:pPr>
              <w:jc w:val="center"/>
              <w:rPr>
                <w:rFonts w:ascii="Arial" w:eastAsia="Times New Roman" w:hAnsi="Arial" w:cs="Arial"/>
                <w:b/>
                <w:sz w:val="20"/>
                <w:szCs w:val="20"/>
              </w:rPr>
            </w:pPr>
          </w:p>
          <w:p w14:paraId="54001CB5" w14:textId="77777777" w:rsidR="00B43C41" w:rsidRPr="00B82F23" w:rsidRDefault="00B43C41" w:rsidP="00B43C41">
            <w:pPr>
              <w:jc w:val="center"/>
              <w:rPr>
                <w:rFonts w:ascii="Arial" w:eastAsia="Times New Roman" w:hAnsi="Arial" w:cs="Arial"/>
                <w:b/>
                <w:sz w:val="20"/>
                <w:szCs w:val="20"/>
              </w:rPr>
            </w:pPr>
          </w:p>
          <w:p w14:paraId="763AD028" w14:textId="77777777" w:rsidR="00B43C41" w:rsidRPr="00B82F23" w:rsidRDefault="00B43C41" w:rsidP="00B43C41">
            <w:pPr>
              <w:jc w:val="center"/>
              <w:rPr>
                <w:rFonts w:ascii="Arial" w:eastAsia="Times New Roman" w:hAnsi="Arial" w:cs="Arial"/>
                <w:b/>
                <w:sz w:val="20"/>
                <w:szCs w:val="20"/>
              </w:rPr>
            </w:pPr>
          </w:p>
          <w:p w14:paraId="49507C73" w14:textId="77777777" w:rsidR="00B43C41" w:rsidRDefault="00B43C41" w:rsidP="00B43C41">
            <w:pPr>
              <w:jc w:val="center"/>
              <w:rPr>
                <w:rFonts w:ascii="Arial" w:eastAsia="Times New Roman" w:hAnsi="Arial" w:cs="Arial"/>
                <w:sz w:val="20"/>
                <w:szCs w:val="20"/>
              </w:rPr>
            </w:pPr>
          </w:p>
          <w:p w14:paraId="1ECCBA26" w14:textId="77777777" w:rsidR="00B43C41" w:rsidRDefault="00B43C41" w:rsidP="00B43C41">
            <w:pPr>
              <w:jc w:val="center"/>
              <w:rPr>
                <w:rFonts w:ascii="Arial" w:eastAsia="Times New Roman" w:hAnsi="Arial" w:cs="Arial"/>
                <w:b/>
                <w:sz w:val="20"/>
                <w:szCs w:val="20"/>
              </w:rPr>
            </w:pPr>
            <w:r w:rsidRPr="00B82F23">
              <w:rPr>
                <w:rFonts w:ascii="Arial" w:eastAsia="Times New Roman" w:hAnsi="Arial" w:cs="Arial"/>
                <w:b/>
                <w:sz w:val="20"/>
                <w:szCs w:val="20"/>
              </w:rPr>
              <w:t>10-20 minutes at the end of each class Group Conferences</w:t>
            </w:r>
          </w:p>
          <w:p w14:paraId="2FC3339A" w14:textId="64940D3D" w:rsidR="00B43C41" w:rsidRPr="00B82F23" w:rsidRDefault="00B43C41" w:rsidP="00B43C41">
            <w:pPr>
              <w:jc w:val="center"/>
              <w:rPr>
                <w:rFonts w:ascii="Arial" w:eastAsia="Times New Roman" w:hAnsi="Arial" w:cs="Arial"/>
                <w:b/>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E9F5D08" w14:textId="77777777" w:rsidR="00B43C41" w:rsidRPr="00875E43" w:rsidRDefault="00B43C41" w:rsidP="00B43C41">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C0DDAF" w14:textId="77777777" w:rsidR="00B43C41" w:rsidRPr="00875E43" w:rsidRDefault="00B43C41" w:rsidP="00B43C41">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05846C" w14:textId="3826EACB" w:rsidR="00B43C41" w:rsidRDefault="00B43C41" w:rsidP="00B43C41">
            <w:pPr>
              <w:jc w:val="center"/>
              <w:rPr>
                <w:rFonts w:ascii="Arial" w:eastAsia="Times New Roman" w:hAnsi="Arial" w:cs="Arial"/>
                <w:b/>
                <w:sz w:val="20"/>
                <w:szCs w:val="20"/>
              </w:rPr>
            </w:pPr>
            <w:r w:rsidRPr="00B82F23">
              <w:rPr>
                <w:rFonts w:ascii="Arial" w:eastAsia="Times New Roman" w:hAnsi="Arial" w:cs="Arial"/>
                <w:b/>
                <w:sz w:val="20"/>
                <w:szCs w:val="20"/>
              </w:rPr>
              <w:t>10-20 minutes of Period 1-4 Lucy Mini Lesson</w:t>
            </w:r>
          </w:p>
          <w:p w14:paraId="480A3899" w14:textId="77777777" w:rsidR="00B43C41" w:rsidRDefault="00B43C41" w:rsidP="00B43C41">
            <w:pPr>
              <w:jc w:val="center"/>
              <w:rPr>
                <w:rFonts w:ascii="Arial" w:eastAsia="Times New Roman" w:hAnsi="Arial" w:cs="Arial"/>
                <w:b/>
                <w:sz w:val="20"/>
                <w:szCs w:val="20"/>
              </w:rPr>
            </w:pPr>
          </w:p>
          <w:p w14:paraId="0BCBE890" w14:textId="77777777" w:rsidR="00BD72A2" w:rsidRDefault="00BD72A2" w:rsidP="00B43C41">
            <w:pPr>
              <w:jc w:val="center"/>
              <w:rPr>
                <w:rFonts w:ascii="Arial" w:eastAsia="Times New Roman" w:hAnsi="Arial" w:cs="Arial"/>
                <w:b/>
                <w:sz w:val="20"/>
                <w:szCs w:val="20"/>
              </w:rPr>
            </w:pPr>
          </w:p>
          <w:p w14:paraId="533C04A1" w14:textId="76C557F2" w:rsidR="00B43C41" w:rsidRDefault="00B43C41" w:rsidP="00B43C41">
            <w:pPr>
              <w:jc w:val="center"/>
              <w:rPr>
                <w:rFonts w:ascii="Arial" w:eastAsia="Times New Roman" w:hAnsi="Arial" w:cs="Arial"/>
                <w:b/>
                <w:sz w:val="20"/>
                <w:szCs w:val="20"/>
              </w:rPr>
            </w:pPr>
            <w:r w:rsidRPr="00BD72A2">
              <w:rPr>
                <w:rFonts w:ascii="Arial" w:eastAsia="Times New Roman" w:hAnsi="Arial" w:cs="Arial"/>
                <w:b/>
                <w:sz w:val="20"/>
                <w:szCs w:val="20"/>
                <w:highlight w:val="yellow"/>
              </w:rPr>
              <w:t>I can:</w:t>
            </w:r>
            <w:r>
              <w:rPr>
                <w:rFonts w:ascii="Arial" w:eastAsia="Times New Roman" w:hAnsi="Arial" w:cs="Arial"/>
                <w:b/>
                <w:sz w:val="20"/>
                <w:szCs w:val="20"/>
              </w:rPr>
              <w:t xml:space="preserve"> </w:t>
            </w:r>
            <w:r>
              <w:rPr>
                <w:rFonts w:ascii="Arial" w:eastAsia="Times New Roman" w:hAnsi="Arial" w:cs="Arial"/>
                <w:b/>
                <w:sz w:val="20"/>
                <w:szCs w:val="20"/>
              </w:rPr>
              <w:t>Review Character Traits</w:t>
            </w:r>
          </w:p>
          <w:p w14:paraId="408A790B" w14:textId="77777777" w:rsidR="00B43C41" w:rsidRPr="00B82F23" w:rsidRDefault="00B43C41" w:rsidP="00B43C41">
            <w:pPr>
              <w:jc w:val="center"/>
              <w:rPr>
                <w:rFonts w:ascii="Arial" w:eastAsia="Times New Roman" w:hAnsi="Arial" w:cs="Arial"/>
                <w:b/>
                <w:sz w:val="20"/>
                <w:szCs w:val="20"/>
              </w:rPr>
            </w:pPr>
            <w:r>
              <w:rPr>
                <w:rFonts w:ascii="Arial" w:eastAsia="Times New Roman" w:hAnsi="Arial" w:cs="Arial"/>
                <w:b/>
                <w:sz w:val="20"/>
                <w:szCs w:val="20"/>
              </w:rPr>
              <w:t>Read a passage and cite evidence</w:t>
            </w:r>
          </w:p>
          <w:p w14:paraId="33E78091" w14:textId="1F3631E2" w:rsidR="00B43C41" w:rsidRDefault="00B43C41" w:rsidP="00B43C41">
            <w:pPr>
              <w:jc w:val="center"/>
              <w:rPr>
                <w:rFonts w:ascii="Arial" w:eastAsia="Times New Roman" w:hAnsi="Arial" w:cs="Arial"/>
                <w:b/>
                <w:sz w:val="20"/>
                <w:szCs w:val="20"/>
              </w:rPr>
            </w:pPr>
          </w:p>
          <w:p w14:paraId="7D2469D0" w14:textId="77777777" w:rsidR="006B19D8" w:rsidRDefault="006B19D8" w:rsidP="00B43C41">
            <w:pPr>
              <w:jc w:val="center"/>
              <w:rPr>
                <w:rFonts w:ascii="Arial" w:eastAsia="Times New Roman" w:hAnsi="Arial" w:cs="Arial"/>
                <w:b/>
                <w:sz w:val="20"/>
                <w:szCs w:val="20"/>
              </w:rPr>
            </w:pPr>
          </w:p>
          <w:p w14:paraId="13C515CB" w14:textId="6B7B953D" w:rsidR="00B43C41" w:rsidRPr="00B82F23" w:rsidRDefault="00B43C41" w:rsidP="00B43C41">
            <w:pPr>
              <w:jc w:val="center"/>
              <w:rPr>
                <w:rFonts w:ascii="Arial" w:eastAsia="Times New Roman" w:hAnsi="Arial" w:cs="Arial"/>
                <w:b/>
                <w:sz w:val="20"/>
                <w:szCs w:val="20"/>
              </w:rPr>
            </w:pPr>
            <w:r w:rsidRPr="00BD72A2">
              <w:rPr>
                <w:rFonts w:ascii="Arial" w:eastAsia="Times New Roman" w:hAnsi="Arial" w:cs="Arial"/>
                <w:b/>
                <w:sz w:val="20"/>
                <w:szCs w:val="20"/>
                <w:highlight w:val="yellow"/>
              </w:rPr>
              <w:t>Teaching Point</w:t>
            </w:r>
          </w:p>
          <w:p w14:paraId="0762FAFE" w14:textId="23C2DECF" w:rsidR="00B43C41" w:rsidRDefault="00B43C41" w:rsidP="00B43C41">
            <w:r>
              <w:t xml:space="preserve">Teach students to cite text evidence in their responses to text-based questions. </w:t>
            </w:r>
          </w:p>
          <w:p w14:paraId="05EA80B2" w14:textId="1057E9CF" w:rsidR="00B43C41" w:rsidRDefault="00B43C41" w:rsidP="00B43C41"/>
          <w:p w14:paraId="70ACDF85" w14:textId="77777777" w:rsidR="00BD72A2" w:rsidRDefault="00BD72A2" w:rsidP="00B43C41"/>
          <w:p w14:paraId="51C0D8F6" w14:textId="77777777" w:rsidR="00BD72A2" w:rsidRDefault="00BD72A2" w:rsidP="00B43C41"/>
          <w:p w14:paraId="157D7270" w14:textId="77777777" w:rsidR="00BD72A2" w:rsidRDefault="00BD72A2" w:rsidP="00B43C41"/>
          <w:p w14:paraId="17B16612" w14:textId="6E50313A" w:rsidR="00B43C41" w:rsidRPr="00BD72A2" w:rsidRDefault="00B43C41" w:rsidP="00B43C41">
            <w:pPr>
              <w:rPr>
                <w:b/>
              </w:rPr>
            </w:pPr>
            <w:r w:rsidRPr="00BD72A2">
              <w:rPr>
                <w:b/>
                <w:highlight w:val="yellow"/>
              </w:rPr>
              <w:lastRenderedPageBreak/>
              <w:t>Active Engagement:</w:t>
            </w:r>
          </w:p>
          <w:p w14:paraId="7F55F21D" w14:textId="77777777" w:rsidR="006B19D8" w:rsidRDefault="006B19D8" w:rsidP="00B43C41"/>
          <w:p w14:paraId="673157AA" w14:textId="77777777" w:rsidR="006B19D8" w:rsidRDefault="006B19D8" w:rsidP="006B19D8">
            <w:pPr>
              <w:rPr>
                <w:rFonts w:eastAsia="Times New Roman"/>
              </w:rPr>
            </w:pPr>
            <w:r>
              <w:t>Read “Red Riding Hood” - popcorn read AND choral read. Answer the first page of post-reading activity questions together. Closure Ask the students why it is important to be able to answer “why” when they give a simple answer. Independent Practice Students should now be able to finish page two of the post-reading activities.</w:t>
            </w:r>
          </w:p>
          <w:p w14:paraId="6AFD13E9" w14:textId="77777777" w:rsidR="006B19D8" w:rsidRPr="00B82F23" w:rsidRDefault="006B19D8" w:rsidP="006B19D8">
            <w:pPr>
              <w:jc w:val="center"/>
              <w:rPr>
                <w:rFonts w:ascii="Arial" w:eastAsia="Times New Roman" w:hAnsi="Arial" w:cs="Arial"/>
                <w:b/>
                <w:sz w:val="20"/>
                <w:szCs w:val="20"/>
              </w:rPr>
            </w:pPr>
          </w:p>
          <w:p w14:paraId="09F1B4DA" w14:textId="77777777" w:rsidR="006B19D8" w:rsidRDefault="006B19D8" w:rsidP="006B19D8">
            <w:pPr>
              <w:jc w:val="center"/>
              <w:rPr>
                <w:rFonts w:ascii="Arial" w:eastAsia="Times New Roman" w:hAnsi="Arial" w:cs="Arial"/>
                <w:sz w:val="20"/>
                <w:szCs w:val="20"/>
              </w:rPr>
            </w:pPr>
          </w:p>
          <w:p w14:paraId="18B3D58E" w14:textId="77777777" w:rsidR="006B19D8" w:rsidRDefault="006B19D8" w:rsidP="006B19D8">
            <w:pPr>
              <w:jc w:val="center"/>
              <w:rPr>
                <w:rFonts w:ascii="Arial" w:eastAsia="Times New Roman" w:hAnsi="Arial" w:cs="Arial"/>
                <w:sz w:val="20"/>
                <w:szCs w:val="20"/>
              </w:rPr>
            </w:pPr>
          </w:p>
          <w:p w14:paraId="3B5FD9BF" w14:textId="77777777" w:rsidR="006B19D8" w:rsidRDefault="006B19D8" w:rsidP="00B43C41"/>
          <w:p w14:paraId="771F1713" w14:textId="77777777" w:rsidR="00B43C41" w:rsidRDefault="00B43C41" w:rsidP="00B43C41"/>
          <w:p w14:paraId="622BA7C3" w14:textId="77777777" w:rsidR="00B43C41" w:rsidRDefault="00B43C41" w:rsidP="00B43C41">
            <w:pPr>
              <w:rPr>
                <w:rFonts w:eastAsia="Times New Roman"/>
              </w:rPr>
            </w:pPr>
          </w:p>
          <w:p w14:paraId="2AB61B32" w14:textId="1BABA8F7" w:rsidR="00B43C41" w:rsidRDefault="00B43C41" w:rsidP="00B43C41">
            <w:pPr>
              <w:jc w:val="center"/>
              <w:rPr>
                <w:rFonts w:ascii="Arial" w:eastAsia="Times New Roman" w:hAnsi="Arial" w:cs="Arial"/>
                <w:b/>
                <w:sz w:val="20"/>
                <w:szCs w:val="20"/>
              </w:rPr>
            </w:pPr>
          </w:p>
          <w:p w14:paraId="237DC820" w14:textId="77777777" w:rsidR="00B43C41" w:rsidRPr="00B82F23" w:rsidRDefault="00B43C41" w:rsidP="00B43C41">
            <w:pPr>
              <w:jc w:val="center"/>
              <w:rPr>
                <w:rFonts w:ascii="Arial" w:eastAsia="Times New Roman" w:hAnsi="Arial" w:cs="Arial"/>
                <w:b/>
                <w:sz w:val="20"/>
                <w:szCs w:val="20"/>
              </w:rPr>
            </w:pPr>
          </w:p>
          <w:p w14:paraId="273E1FA9" w14:textId="77777777" w:rsidR="00B43C41" w:rsidRPr="00B82F23" w:rsidRDefault="00B43C41" w:rsidP="00B43C41">
            <w:pPr>
              <w:jc w:val="center"/>
              <w:rPr>
                <w:rFonts w:ascii="Arial" w:eastAsia="Times New Roman" w:hAnsi="Arial" w:cs="Arial"/>
                <w:b/>
                <w:sz w:val="20"/>
                <w:szCs w:val="20"/>
              </w:rPr>
            </w:pPr>
          </w:p>
          <w:p w14:paraId="15516FB6" w14:textId="77777777" w:rsidR="00B43C41" w:rsidRPr="00B82F23" w:rsidRDefault="00B43C41" w:rsidP="00B43C41">
            <w:pPr>
              <w:jc w:val="center"/>
              <w:rPr>
                <w:rFonts w:ascii="Arial" w:eastAsia="Times New Roman" w:hAnsi="Arial" w:cs="Arial"/>
                <w:b/>
                <w:sz w:val="20"/>
                <w:szCs w:val="20"/>
              </w:rPr>
            </w:pPr>
            <w:r w:rsidRPr="00B82F23">
              <w:rPr>
                <w:rFonts w:ascii="Arial" w:eastAsia="Times New Roman" w:hAnsi="Arial" w:cs="Arial"/>
                <w:b/>
                <w:sz w:val="20"/>
                <w:szCs w:val="20"/>
              </w:rPr>
              <w:t>10-20 minutes at the end of each class Group Conferences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037605F" w14:textId="77777777" w:rsidR="00B43C41" w:rsidRPr="00875E43" w:rsidRDefault="00B43C41" w:rsidP="00B43C41">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7912C0" w14:textId="77777777" w:rsidR="00B43C41" w:rsidRPr="00875E43" w:rsidRDefault="00B43C41" w:rsidP="00B43C41">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B4FEA82" w14:textId="77777777" w:rsidR="00B43C41" w:rsidRDefault="00B43C41" w:rsidP="00B43C41">
            <w:pPr>
              <w:jc w:val="center"/>
              <w:rPr>
                <w:rFonts w:ascii="Arial" w:eastAsia="Times New Roman" w:hAnsi="Arial" w:cs="Arial"/>
                <w:b/>
                <w:sz w:val="20"/>
                <w:szCs w:val="20"/>
              </w:rPr>
            </w:pPr>
            <w:r w:rsidRPr="00B82F23">
              <w:rPr>
                <w:rFonts w:ascii="Arial" w:eastAsia="Times New Roman" w:hAnsi="Arial" w:cs="Arial"/>
                <w:b/>
                <w:sz w:val="20"/>
                <w:szCs w:val="20"/>
              </w:rPr>
              <w:t>10-20 minutes of each class Period 1-4 Lucy Mini Lesson</w:t>
            </w:r>
          </w:p>
          <w:p w14:paraId="53E4575D" w14:textId="77777777" w:rsidR="00B43C41" w:rsidRDefault="00B43C41" w:rsidP="00B43C41">
            <w:pPr>
              <w:jc w:val="center"/>
              <w:rPr>
                <w:rFonts w:ascii="Arial" w:eastAsia="Times New Roman" w:hAnsi="Arial" w:cs="Arial"/>
                <w:b/>
                <w:sz w:val="20"/>
                <w:szCs w:val="20"/>
              </w:rPr>
            </w:pPr>
          </w:p>
          <w:p w14:paraId="79F87854" w14:textId="77777777" w:rsidR="00B43C41" w:rsidRDefault="00B43C41" w:rsidP="00B43C41">
            <w:pPr>
              <w:jc w:val="center"/>
              <w:rPr>
                <w:rFonts w:ascii="Arial" w:eastAsia="Times New Roman" w:hAnsi="Arial" w:cs="Arial"/>
                <w:b/>
                <w:sz w:val="20"/>
                <w:szCs w:val="20"/>
              </w:rPr>
            </w:pPr>
            <w:r w:rsidRPr="00BD72A2">
              <w:rPr>
                <w:rFonts w:ascii="Arial" w:eastAsia="Times New Roman" w:hAnsi="Arial" w:cs="Arial"/>
                <w:b/>
                <w:sz w:val="20"/>
                <w:szCs w:val="20"/>
                <w:highlight w:val="yellow"/>
              </w:rPr>
              <w:t>I can:</w:t>
            </w:r>
            <w:r>
              <w:rPr>
                <w:rFonts w:ascii="Arial" w:eastAsia="Times New Roman" w:hAnsi="Arial" w:cs="Arial"/>
                <w:b/>
                <w:sz w:val="20"/>
                <w:szCs w:val="20"/>
              </w:rPr>
              <w:t xml:space="preserve"> Review Character Traits</w:t>
            </w:r>
          </w:p>
          <w:p w14:paraId="4C2D1DC9" w14:textId="77777777" w:rsidR="00B43C41" w:rsidRDefault="00B43C41" w:rsidP="00B43C41">
            <w:pPr>
              <w:jc w:val="center"/>
              <w:rPr>
                <w:rFonts w:ascii="Arial" w:eastAsia="Times New Roman" w:hAnsi="Arial" w:cs="Arial"/>
                <w:b/>
                <w:sz w:val="20"/>
                <w:szCs w:val="20"/>
              </w:rPr>
            </w:pPr>
            <w:r>
              <w:rPr>
                <w:rFonts w:ascii="Arial" w:eastAsia="Times New Roman" w:hAnsi="Arial" w:cs="Arial"/>
                <w:b/>
                <w:sz w:val="20"/>
                <w:szCs w:val="20"/>
              </w:rPr>
              <w:t>Read a passage and cite evidence</w:t>
            </w:r>
          </w:p>
          <w:p w14:paraId="79DC77D1" w14:textId="77777777" w:rsidR="00B43C41" w:rsidRDefault="00B43C41" w:rsidP="00B43C41">
            <w:pPr>
              <w:jc w:val="center"/>
              <w:rPr>
                <w:rFonts w:ascii="Arial" w:eastAsia="Times New Roman" w:hAnsi="Arial" w:cs="Arial"/>
                <w:b/>
                <w:sz w:val="20"/>
                <w:szCs w:val="20"/>
              </w:rPr>
            </w:pPr>
          </w:p>
          <w:p w14:paraId="19ED77ED" w14:textId="77777777" w:rsidR="00B43C41" w:rsidRDefault="00B43C41" w:rsidP="00B43C41">
            <w:pPr>
              <w:jc w:val="center"/>
              <w:rPr>
                <w:rFonts w:ascii="Arial" w:eastAsia="Times New Roman" w:hAnsi="Arial" w:cs="Arial"/>
                <w:b/>
                <w:sz w:val="20"/>
                <w:szCs w:val="20"/>
              </w:rPr>
            </w:pPr>
            <w:r w:rsidRPr="00BD72A2">
              <w:rPr>
                <w:rFonts w:ascii="Arial" w:eastAsia="Times New Roman" w:hAnsi="Arial" w:cs="Arial"/>
                <w:b/>
                <w:sz w:val="20"/>
                <w:szCs w:val="20"/>
                <w:highlight w:val="yellow"/>
              </w:rPr>
              <w:t>Teaching Point:</w:t>
            </w:r>
          </w:p>
          <w:p w14:paraId="461E8142" w14:textId="77777777" w:rsidR="00B43C41" w:rsidRDefault="00B43C41" w:rsidP="00B43C41">
            <w:pPr>
              <w:rPr>
                <w:rFonts w:eastAsia="Times New Roman"/>
              </w:rPr>
            </w:pPr>
            <w:r>
              <w:t xml:space="preserve">Teach students to cite text evidence in their responses to text-based questions. </w:t>
            </w:r>
          </w:p>
          <w:p w14:paraId="1B51A9BB" w14:textId="77777777" w:rsidR="00B43C41" w:rsidRDefault="00B43C41" w:rsidP="00B43C41">
            <w:pPr>
              <w:jc w:val="center"/>
              <w:rPr>
                <w:rFonts w:ascii="Arial" w:eastAsia="Times New Roman" w:hAnsi="Arial" w:cs="Arial"/>
                <w:b/>
                <w:sz w:val="20"/>
                <w:szCs w:val="20"/>
              </w:rPr>
            </w:pPr>
          </w:p>
          <w:p w14:paraId="26E91BDD" w14:textId="77777777" w:rsidR="00B43C41" w:rsidRDefault="00B43C41" w:rsidP="00B43C41">
            <w:pPr>
              <w:jc w:val="center"/>
              <w:rPr>
                <w:rFonts w:ascii="Arial" w:eastAsia="Times New Roman" w:hAnsi="Arial" w:cs="Arial"/>
                <w:b/>
                <w:sz w:val="20"/>
                <w:szCs w:val="20"/>
              </w:rPr>
            </w:pPr>
          </w:p>
          <w:p w14:paraId="57DEB836" w14:textId="77777777" w:rsidR="00B43C41" w:rsidRDefault="00B43C41" w:rsidP="00B43C41">
            <w:pPr>
              <w:jc w:val="center"/>
              <w:rPr>
                <w:rFonts w:ascii="Arial" w:eastAsia="Times New Roman" w:hAnsi="Arial" w:cs="Arial"/>
                <w:b/>
                <w:sz w:val="20"/>
                <w:szCs w:val="20"/>
              </w:rPr>
            </w:pPr>
          </w:p>
          <w:p w14:paraId="164DE209" w14:textId="77777777" w:rsidR="00B43C41" w:rsidRDefault="00B43C41" w:rsidP="00B43C41">
            <w:pPr>
              <w:jc w:val="center"/>
              <w:rPr>
                <w:rFonts w:ascii="Arial" w:eastAsia="Times New Roman" w:hAnsi="Arial" w:cs="Arial"/>
                <w:b/>
                <w:sz w:val="20"/>
                <w:szCs w:val="20"/>
              </w:rPr>
            </w:pPr>
          </w:p>
          <w:p w14:paraId="44E534C2" w14:textId="77777777" w:rsidR="00B43C41" w:rsidRDefault="00B43C41" w:rsidP="00B43C41">
            <w:pPr>
              <w:jc w:val="center"/>
              <w:rPr>
                <w:rFonts w:ascii="Arial" w:eastAsia="Times New Roman" w:hAnsi="Arial" w:cs="Arial"/>
                <w:b/>
                <w:sz w:val="20"/>
                <w:szCs w:val="20"/>
              </w:rPr>
            </w:pPr>
          </w:p>
          <w:p w14:paraId="2825C6E0" w14:textId="77777777" w:rsidR="00B43C41" w:rsidRDefault="00B43C41" w:rsidP="00B43C41">
            <w:pPr>
              <w:jc w:val="center"/>
              <w:rPr>
                <w:rFonts w:ascii="Arial" w:eastAsia="Times New Roman" w:hAnsi="Arial" w:cs="Arial"/>
                <w:b/>
                <w:sz w:val="20"/>
                <w:szCs w:val="20"/>
              </w:rPr>
            </w:pPr>
          </w:p>
          <w:p w14:paraId="4C4B5564" w14:textId="77777777" w:rsidR="00B43C41" w:rsidRDefault="00B43C41" w:rsidP="00B43C41">
            <w:pPr>
              <w:jc w:val="center"/>
              <w:rPr>
                <w:rFonts w:ascii="Arial" w:eastAsia="Times New Roman" w:hAnsi="Arial" w:cs="Arial"/>
                <w:b/>
                <w:sz w:val="20"/>
                <w:szCs w:val="20"/>
              </w:rPr>
            </w:pPr>
            <w:r w:rsidRPr="00BD72A2">
              <w:rPr>
                <w:rFonts w:ascii="Arial" w:eastAsia="Times New Roman" w:hAnsi="Arial" w:cs="Arial"/>
                <w:b/>
                <w:sz w:val="20"/>
                <w:szCs w:val="20"/>
                <w:highlight w:val="yellow"/>
              </w:rPr>
              <w:lastRenderedPageBreak/>
              <w:t>Active Engagement:</w:t>
            </w:r>
          </w:p>
          <w:p w14:paraId="0117CB41" w14:textId="77777777" w:rsidR="00B43C41" w:rsidRDefault="00B43C41" w:rsidP="00B43C41">
            <w:pPr>
              <w:jc w:val="center"/>
              <w:rPr>
                <w:rFonts w:ascii="Arial" w:eastAsia="Times New Roman" w:hAnsi="Arial" w:cs="Arial"/>
                <w:b/>
                <w:sz w:val="20"/>
                <w:szCs w:val="20"/>
              </w:rPr>
            </w:pPr>
            <w:r>
              <w:rPr>
                <w:rFonts w:ascii="Arial" w:eastAsia="Times New Roman" w:hAnsi="Arial" w:cs="Arial"/>
                <w:b/>
                <w:sz w:val="20"/>
                <w:szCs w:val="20"/>
              </w:rPr>
              <w:t xml:space="preserve"> </w:t>
            </w:r>
          </w:p>
          <w:p w14:paraId="08DD1BA3" w14:textId="77777777" w:rsidR="00B43C41" w:rsidRDefault="00B43C41" w:rsidP="00B43C41">
            <w:pPr>
              <w:jc w:val="center"/>
              <w:rPr>
                <w:rFonts w:ascii="Arial" w:eastAsia="Times New Roman" w:hAnsi="Arial" w:cs="Arial"/>
                <w:b/>
                <w:sz w:val="20"/>
                <w:szCs w:val="20"/>
              </w:rPr>
            </w:pPr>
          </w:p>
          <w:p w14:paraId="2579F756" w14:textId="77777777" w:rsidR="00B43C41" w:rsidRDefault="00B43C41" w:rsidP="00B43C41">
            <w:pPr>
              <w:rPr>
                <w:rFonts w:eastAsia="Times New Roman"/>
              </w:rPr>
            </w:pPr>
            <w:r>
              <w:t xml:space="preserve">Read “Two Days </w:t>
            </w:r>
            <w:proofErr w:type="gramStart"/>
            <w:r>
              <w:t>With</w:t>
            </w:r>
            <w:proofErr w:type="gramEnd"/>
            <w:r>
              <w:t xml:space="preserve"> No Phone” as a class. Check in at the end of each section to facilitate discussions about key ideas and important vocabulary words that have emerged. 15 minutes: Reread the article together again, as well as the visual text on page 24. This time, pause to ask text-based questions, such as those listed below. Every time a student offers a response, challenge him or her to pinpoint </w:t>
            </w:r>
            <w:r>
              <w:lastRenderedPageBreak/>
              <w:t xml:space="preserve">evidence from the text that supports the answer. This is called “text evidence.” You might choose to replicate the chart below on the board and fill it in as students respond to questions. </w:t>
            </w:r>
          </w:p>
          <w:p w14:paraId="53126948" w14:textId="77777777" w:rsidR="00B43C41" w:rsidRDefault="00B43C41" w:rsidP="00B43C41">
            <w:pPr>
              <w:rPr>
                <w:rFonts w:eastAsia="Times New Roman"/>
              </w:rPr>
            </w:pPr>
          </w:p>
          <w:p w14:paraId="045DD8D9" w14:textId="77777777" w:rsidR="00B43C41" w:rsidRPr="00B82F23" w:rsidRDefault="00B43C41" w:rsidP="00B43C41">
            <w:pPr>
              <w:jc w:val="center"/>
              <w:rPr>
                <w:rFonts w:ascii="Arial" w:eastAsia="Times New Roman" w:hAnsi="Arial" w:cs="Arial"/>
                <w:b/>
                <w:sz w:val="20"/>
                <w:szCs w:val="20"/>
              </w:rPr>
            </w:pPr>
          </w:p>
          <w:p w14:paraId="1F54A4FF" w14:textId="77777777" w:rsidR="00B43C41" w:rsidRPr="00B82F23" w:rsidRDefault="00B43C41" w:rsidP="00B43C41">
            <w:pPr>
              <w:jc w:val="center"/>
              <w:rPr>
                <w:rFonts w:ascii="Arial" w:eastAsia="Times New Roman" w:hAnsi="Arial" w:cs="Arial"/>
                <w:b/>
                <w:sz w:val="20"/>
                <w:szCs w:val="20"/>
              </w:rPr>
            </w:pPr>
          </w:p>
          <w:p w14:paraId="0D4A8BE7" w14:textId="77777777" w:rsidR="00B43C41" w:rsidRPr="00B82F23" w:rsidRDefault="00B43C41" w:rsidP="00B43C41">
            <w:pPr>
              <w:jc w:val="center"/>
              <w:rPr>
                <w:rFonts w:ascii="Arial" w:eastAsia="Times New Roman" w:hAnsi="Arial" w:cs="Arial"/>
                <w:b/>
                <w:sz w:val="20"/>
                <w:szCs w:val="20"/>
              </w:rPr>
            </w:pPr>
          </w:p>
          <w:p w14:paraId="7FE5D868" w14:textId="77777777" w:rsidR="00B43C41" w:rsidRDefault="00B43C41" w:rsidP="00B43C41">
            <w:pPr>
              <w:jc w:val="center"/>
              <w:rPr>
                <w:rFonts w:ascii="Arial" w:eastAsia="Times New Roman" w:hAnsi="Arial" w:cs="Arial"/>
                <w:sz w:val="20"/>
                <w:szCs w:val="20"/>
              </w:rPr>
            </w:pPr>
          </w:p>
          <w:p w14:paraId="2FAC1687" w14:textId="77777777" w:rsidR="00B43C41" w:rsidRDefault="00B43C41" w:rsidP="00B43C41">
            <w:pPr>
              <w:jc w:val="center"/>
              <w:rPr>
                <w:rFonts w:ascii="Arial" w:eastAsia="Times New Roman" w:hAnsi="Arial" w:cs="Arial"/>
                <w:b/>
                <w:sz w:val="20"/>
                <w:szCs w:val="20"/>
              </w:rPr>
            </w:pPr>
            <w:r w:rsidRPr="00B82F23">
              <w:rPr>
                <w:rFonts w:ascii="Arial" w:eastAsia="Times New Roman" w:hAnsi="Arial" w:cs="Arial"/>
                <w:b/>
                <w:sz w:val="20"/>
                <w:szCs w:val="20"/>
              </w:rPr>
              <w:t>10-20 minutes at the end of each class Group Conferences</w:t>
            </w:r>
          </w:p>
          <w:p w14:paraId="3C133763" w14:textId="3260EC24" w:rsidR="00B43C41" w:rsidRPr="00B82F23" w:rsidRDefault="00B43C41" w:rsidP="00B43C41">
            <w:pPr>
              <w:jc w:val="center"/>
              <w:rPr>
                <w:rFonts w:ascii="Arial" w:eastAsia="Times New Roman" w:hAnsi="Arial" w:cs="Arial"/>
                <w:b/>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840AB1A" w14:textId="77777777" w:rsidR="00B43C41" w:rsidRPr="00875E43" w:rsidRDefault="00B43C41" w:rsidP="00B43C41">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73F0F1FD" w14:textId="77777777" w:rsidR="00B43C41" w:rsidRPr="00875E43" w:rsidRDefault="00B43C41" w:rsidP="00B43C41">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80662D" w14:textId="77777777" w:rsidR="00B43C41" w:rsidRPr="00875E43" w:rsidRDefault="00B43C41" w:rsidP="00B43C41">
            <w:pPr>
              <w:rPr>
                <w:rFonts w:ascii="Arial" w:eastAsia="Times New Roman" w:hAnsi="Arial" w:cs="Arial"/>
                <w:sz w:val="20"/>
                <w:szCs w:val="20"/>
              </w:rPr>
            </w:pPr>
          </w:p>
        </w:tc>
      </w:tr>
      <w:tr w:rsidR="00B43C41" w:rsidRPr="00875E43" w14:paraId="7D131AAF" w14:textId="77777777" w:rsidTr="00BF5189">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1EE04C" w14:textId="77777777" w:rsidR="00B43C41" w:rsidRPr="00875E43" w:rsidRDefault="00B43C41" w:rsidP="00B43C41">
            <w:pPr>
              <w:rPr>
                <w:rFonts w:ascii="Arial" w:eastAsia="Times New Roman" w:hAnsi="Arial" w:cs="Arial"/>
                <w:sz w:val="20"/>
                <w:szCs w:val="20"/>
              </w:rPr>
            </w:pPr>
            <w:r>
              <w:rPr>
                <w:rFonts w:ascii="Arial" w:eastAsia="Times New Roman" w:hAnsi="Arial" w:cs="Arial"/>
                <w:sz w:val="20"/>
                <w:szCs w:val="20"/>
              </w:rPr>
              <w:lastRenderedPageBreak/>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8FB31B" w14:textId="77777777" w:rsidR="00B43C41" w:rsidRPr="00875E43" w:rsidRDefault="00B43C41" w:rsidP="00B43C41">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7D6D114" w14:textId="77777777" w:rsidR="00B43C41" w:rsidRPr="00875E43" w:rsidRDefault="00B43C41" w:rsidP="00B43C41">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1F9D91" w14:textId="77777777" w:rsidR="00B43C41" w:rsidRPr="00875E43" w:rsidRDefault="00B43C41" w:rsidP="00B43C41">
            <w:pPr>
              <w:jc w:val="cente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ECB171" w14:textId="77777777" w:rsidR="00B43C41" w:rsidRPr="00875E43" w:rsidRDefault="00B43C41" w:rsidP="00B43C41">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D604039" w14:textId="77777777" w:rsidR="00B43C41" w:rsidRPr="00875E43" w:rsidRDefault="00B43C41" w:rsidP="00B43C41">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8CB46E" w14:textId="77777777" w:rsidR="00B43C41" w:rsidRPr="00875E43" w:rsidRDefault="00B43C41" w:rsidP="00B43C41">
            <w:pP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F2C530" w14:textId="77777777" w:rsidR="00B43C41" w:rsidRPr="00875E43" w:rsidRDefault="00B43C41" w:rsidP="00B43C41">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C83AB8F" w14:textId="77777777" w:rsidR="00B43C41" w:rsidRPr="00875E43" w:rsidRDefault="00B43C41" w:rsidP="00B43C41">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598715" w14:textId="77777777" w:rsidR="00B43C41" w:rsidRPr="00875E43" w:rsidRDefault="00B43C41" w:rsidP="00B43C41">
            <w:pPr>
              <w:jc w:val="cente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A00D50" w14:textId="77777777" w:rsidR="00B43C41" w:rsidRPr="00875E43" w:rsidRDefault="00B43C41" w:rsidP="00B43C41">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A2BAA5A" w14:textId="77777777" w:rsidR="00B43C41" w:rsidRPr="00875E43" w:rsidRDefault="00B43C41" w:rsidP="00B43C41">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3314F0" w14:textId="77777777" w:rsidR="00B43C41" w:rsidRPr="00875E43" w:rsidRDefault="00B43C41" w:rsidP="00B43C41">
            <w:pPr>
              <w:jc w:val="cente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B717A7" w14:textId="77777777" w:rsidR="00B43C41" w:rsidRPr="00875E43" w:rsidRDefault="00B43C41" w:rsidP="00B43C41">
            <w:pPr>
              <w:jc w:val="center"/>
              <w:rPr>
                <w:rFonts w:ascii="Arial" w:eastAsia="Times New Roman" w:hAnsi="Arial" w:cs="Arial"/>
                <w:sz w:val="20"/>
                <w:szCs w:val="20"/>
              </w:rPr>
            </w:pPr>
            <w:r>
              <w:rPr>
                <w:rFonts w:ascii="Arial" w:eastAsia="Times New Roman" w:hAnsi="Arial" w:cs="Arial"/>
                <w:sz w:val="20"/>
                <w:szCs w:val="20"/>
              </w:rPr>
              <w:t>Dismissal</w:t>
            </w:r>
          </w:p>
        </w:tc>
      </w:tr>
    </w:tbl>
    <w:p w14:paraId="60F3B48B" w14:textId="77777777" w:rsidR="00477207" w:rsidRDefault="00477207" w:rsidP="00477207"/>
    <w:p w14:paraId="5781B0B4" w14:textId="77777777" w:rsidR="00CC3721" w:rsidRDefault="00BD72A2"/>
    <w:sectPr w:rsidR="00CC3721" w:rsidSect="009247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beye">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07"/>
    <w:rsid w:val="00452903"/>
    <w:rsid w:val="00477207"/>
    <w:rsid w:val="006B19D8"/>
    <w:rsid w:val="00A1181F"/>
    <w:rsid w:val="00B2566C"/>
    <w:rsid w:val="00B43C41"/>
    <w:rsid w:val="00BD72A2"/>
    <w:rsid w:val="00CC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176CC"/>
  <w15:chartTrackingRefBased/>
  <w15:docId w15:val="{57119CAF-2985-124D-9AE2-7E51AFB4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2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98885">
      <w:bodyDiv w:val="1"/>
      <w:marLeft w:val="0"/>
      <w:marRight w:val="0"/>
      <w:marTop w:val="0"/>
      <w:marBottom w:val="0"/>
      <w:divBdr>
        <w:top w:val="none" w:sz="0" w:space="0" w:color="auto"/>
        <w:left w:val="none" w:sz="0" w:space="0" w:color="auto"/>
        <w:bottom w:val="none" w:sz="0" w:space="0" w:color="auto"/>
        <w:right w:val="none" w:sz="0" w:space="0" w:color="auto"/>
      </w:divBdr>
    </w:div>
    <w:div w:id="867835007">
      <w:bodyDiv w:val="1"/>
      <w:marLeft w:val="0"/>
      <w:marRight w:val="0"/>
      <w:marTop w:val="0"/>
      <w:marBottom w:val="0"/>
      <w:divBdr>
        <w:top w:val="none" w:sz="0" w:space="0" w:color="auto"/>
        <w:left w:val="none" w:sz="0" w:space="0" w:color="auto"/>
        <w:bottom w:val="none" w:sz="0" w:space="0" w:color="auto"/>
        <w:right w:val="none" w:sz="0" w:space="0" w:color="auto"/>
      </w:divBdr>
    </w:div>
    <w:div w:id="11701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2019-10-01T13:22:00Z</dcterms:created>
  <dcterms:modified xsi:type="dcterms:W3CDTF">2019-10-01T14:46:00Z</dcterms:modified>
</cp:coreProperties>
</file>