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44" w:type="dxa"/>
        <w:tblCellMar>
          <w:left w:w="0" w:type="dxa"/>
          <w:right w:w="0" w:type="dxa"/>
        </w:tblCellMar>
        <w:tblLook w:val="04A0" w:firstRow="1" w:lastRow="0" w:firstColumn="1" w:lastColumn="0" w:noHBand="0" w:noVBand="1"/>
      </w:tblPr>
      <w:tblGrid>
        <w:gridCol w:w="602"/>
        <w:gridCol w:w="1924"/>
        <w:gridCol w:w="96"/>
        <w:gridCol w:w="602"/>
        <w:gridCol w:w="1923"/>
        <w:gridCol w:w="95"/>
        <w:gridCol w:w="601"/>
        <w:gridCol w:w="1923"/>
        <w:gridCol w:w="95"/>
        <w:gridCol w:w="601"/>
        <w:gridCol w:w="1923"/>
        <w:gridCol w:w="95"/>
        <w:gridCol w:w="541"/>
        <w:gridCol w:w="1923"/>
      </w:tblGrid>
      <w:tr w:rsidR="00E66BC7" w:rsidRPr="00875E43" w14:paraId="0593F4FC" w14:textId="77777777" w:rsidTr="00BF5189">
        <w:trPr>
          <w:trHeight w:val="1337"/>
        </w:trPr>
        <w:tc>
          <w:tcPr>
            <w:tcW w:w="0" w:type="auto"/>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157EFB6" w14:textId="77777777" w:rsidR="00E66BC7" w:rsidRPr="00875E43" w:rsidRDefault="00E66BC7" w:rsidP="00BF5189">
            <w:pPr>
              <w:jc w:val="center"/>
              <w:rPr>
                <w:rFonts w:ascii="Ribeye" w:eastAsia="Times New Roman" w:hAnsi="Ribeye" w:cs="Arial"/>
                <w:b/>
                <w:bCs/>
                <w:color w:val="CC0000"/>
                <w:sz w:val="120"/>
                <w:szCs w:val="120"/>
              </w:rPr>
            </w:pPr>
            <w:r>
              <w:rPr>
                <w:rFonts w:ascii="Ribeye" w:eastAsia="Times New Roman" w:hAnsi="Ribeye" w:cs="Arial"/>
                <w:b/>
                <w:bCs/>
                <w:color w:val="CC0000"/>
                <w:sz w:val="120"/>
                <w:szCs w:val="120"/>
              </w:rPr>
              <w:t>Adkins’</w:t>
            </w:r>
            <w:r w:rsidRPr="00875E43">
              <w:rPr>
                <w:rFonts w:ascii="Ribeye" w:eastAsia="Times New Roman" w:hAnsi="Ribeye" w:cs="Arial"/>
                <w:b/>
                <w:bCs/>
                <w:color w:val="CC0000"/>
                <w:sz w:val="120"/>
                <w:szCs w:val="120"/>
              </w:rPr>
              <w:t xml:space="preserve"> Schedule</w:t>
            </w:r>
          </w:p>
        </w:tc>
      </w:tr>
      <w:tr w:rsidR="00E66BC7" w:rsidRPr="00875E43" w14:paraId="1CD2E391" w14:textId="77777777" w:rsidTr="00BF5189">
        <w:trPr>
          <w:trHeight w:val="301"/>
        </w:trPr>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82A0F30" w14:textId="77777777" w:rsidR="00E66BC7" w:rsidRPr="00875E43" w:rsidRDefault="00E66BC7" w:rsidP="00BF5189">
            <w:pPr>
              <w:jc w:val="center"/>
              <w:rPr>
                <w:rFonts w:ascii="Arial" w:eastAsia="Times New Roman" w:hAnsi="Arial" w:cs="Arial"/>
                <w:b/>
                <w:bCs/>
                <w:sz w:val="20"/>
                <w:szCs w:val="20"/>
              </w:rPr>
            </w:pPr>
            <w:r w:rsidRPr="00875E43">
              <w:rPr>
                <w:rFonts w:ascii="Arial" w:eastAsia="Times New Roman" w:hAnsi="Arial" w:cs="Arial"/>
                <w:b/>
                <w:bCs/>
                <w:sz w:val="20"/>
                <w:szCs w:val="20"/>
              </w:rPr>
              <w:t>Monday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955B4A"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CDBD7DD" w14:textId="77777777" w:rsidR="00E66BC7" w:rsidRPr="00875E43" w:rsidRDefault="00E66BC7" w:rsidP="00BF5189">
            <w:pPr>
              <w:jc w:val="center"/>
              <w:rPr>
                <w:rFonts w:ascii="Arial" w:eastAsia="Times New Roman" w:hAnsi="Arial" w:cs="Arial"/>
                <w:b/>
                <w:bCs/>
                <w:sz w:val="20"/>
                <w:szCs w:val="20"/>
              </w:rPr>
            </w:pPr>
            <w:r w:rsidRPr="00875E43">
              <w:rPr>
                <w:rFonts w:ascii="Arial" w:eastAsia="Times New Roman" w:hAnsi="Arial" w:cs="Arial"/>
                <w:b/>
                <w:bCs/>
                <w:sz w:val="20"/>
                <w:szCs w:val="20"/>
              </w:rPr>
              <w:t>Tuesday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F4F2AE"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80EDC4C" w14:textId="77777777" w:rsidR="00E66BC7" w:rsidRPr="00875E43" w:rsidRDefault="00E66BC7" w:rsidP="00BF5189">
            <w:pPr>
              <w:jc w:val="center"/>
              <w:rPr>
                <w:rFonts w:ascii="Arial" w:eastAsia="Times New Roman" w:hAnsi="Arial" w:cs="Arial"/>
                <w:b/>
                <w:bCs/>
                <w:sz w:val="20"/>
                <w:szCs w:val="20"/>
              </w:rPr>
            </w:pPr>
            <w:r w:rsidRPr="00875E43">
              <w:rPr>
                <w:rFonts w:ascii="Arial" w:eastAsia="Times New Roman" w:hAnsi="Arial" w:cs="Arial"/>
                <w:b/>
                <w:bCs/>
                <w:sz w:val="20"/>
                <w:szCs w:val="20"/>
              </w:rPr>
              <w:t>Wednesday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261657"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933F36E" w14:textId="77777777" w:rsidR="00E66BC7" w:rsidRPr="00875E43" w:rsidRDefault="00E66BC7" w:rsidP="00BF5189">
            <w:pPr>
              <w:jc w:val="center"/>
              <w:rPr>
                <w:rFonts w:ascii="Arial" w:eastAsia="Times New Roman" w:hAnsi="Arial" w:cs="Arial"/>
                <w:b/>
                <w:bCs/>
                <w:sz w:val="20"/>
                <w:szCs w:val="20"/>
              </w:rPr>
            </w:pPr>
            <w:r w:rsidRPr="00875E43">
              <w:rPr>
                <w:rFonts w:ascii="Arial" w:eastAsia="Times New Roman" w:hAnsi="Arial" w:cs="Arial"/>
                <w:b/>
                <w:bCs/>
                <w:sz w:val="20"/>
                <w:szCs w:val="20"/>
              </w:rPr>
              <w:t>Thursday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90E850B"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D12FF24" w14:textId="77777777" w:rsidR="00E66BC7" w:rsidRPr="00875E43" w:rsidRDefault="00E66BC7" w:rsidP="00BF5189">
            <w:pPr>
              <w:jc w:val="center"/>
              <w:rPr>
                <w:rFonts w:ascii="Arial" w:eastAsia="Times New Roman" w:hAnsi="Arial" w:cs="Arial"/>
                <w:b/>
                <w:bCs/>
                <w:sz w:val="20"/>
                <w:szCs w:val="20"/>
              </w:rPr>
            </w:pPr>
            <w:r w:rsidRPr="00875E43">
              <w:rPr>
                <w:rFonts w:ascii="Arial" w:eastAsia="Times New Roman" w:hAnsi="Arial" w:cs="Arial"/>
                <w:b/>
                <w:bCs/>
                <w:sz w:val="20"/>
                <w:szCs w:val="20"/>
              </w:rPr>
              <w:t>Friday</w:t>
            </w:r>
          </w:p>
        </w:tc>
      </w:tr>
      <w:tr w:rsidR="00E66BC7" w:rsidRPr="00875E43" w14:paraId="0A66F853" w14:textId="77777777" w:rsidTr="00BF5189">
        <w:trPr>
          <w:trHeight w:val="301"/>
        </w:trPr>
        <w:tc>
          <w:tcPr>
            <w:tcW w:w="0" w:type="auto"/>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61710332" w14:textId="77777777" w:rsidR="00E66BC7" w:rsidRPr="00875E43" w:rsidRDefault="00E66BC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479486FB" w14:textId="77777777" w:rsidR="00E66BC7" w:rsidRPr="00875E43" w:rsidRDefault="00E66BC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80B21A7" w14:textId="77777777" w:rsidR="00E66BC7" w:rsidRPr="00875E43" w:rsidRDefault="00E66BC7" w:rsidP="00BF5189">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4E16CEAC" w14:textId="77777777" w:rsidR="00E66BC7" w:rsidRPr="00875E43" w:rsidRDefault="00E66BC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5C036F81" w14:textId="77777777" w:rsidR="00E66BC7" w:rsidRPr="00875E43" w:rsidRDefault="00E66BC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AD98B99" w14:textId="77777777" w:rsidR="00E66BC7" w:rsidRPr="00875E43" w:rsidRDefault="00E66BC7" w:rsidP="00BF5189">
            <w:pPr>
              <w:jc w:val="center"/>
              <w:rPr>
                <w:rFonts w:ascii="Arial" w:eastAsia="Times New Roman" w:hAnsi="Arial" w:cs="Arial"/>
                <w:b/>
                <w:bCs/>
                <w:color w:val="FFFFFF"/>
                <w:sz w:val="20"/>
                <w:szCs w:val="20"/>
              </w:rPr>
            </w:pPr>
          </w:p>
        </w:tc>
        <w:tc>
          <w:tcPr>
            <w:tcW w:w="717"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56CD16FE" w14:textId="77777777" w:rsidR="00E66BC7" w:rsidRPr="00875E43" w:rsidRDefault="00E66BC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1736"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14F7E0C6" w14:textId="77777777" w:rsidR="00E66BC7" w:rsidRPr="00875E43" w:rsidRDefault="00E66BC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476BEE3" w14:textId="77777777" w:rsidR="00E66BC7" w:rsidRPr="00875E43" w:rsidRDefault="00E66BC7" w:rsidP="00BF5189">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5A85AB5B" w14:textId="77777777" w:rsidR="00E66BC7" w:rsidRPr="00875E43" w:rsidRDefault="00E66BC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550BB84B" w14:textId="77777777" w:rsidR="00E66BC7" w:rsidRPr="00875E43" w:rsidRDefault="00E66BC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DAA0736" w14:textId="77777777" w:rsidR="00E66BC7" w:rsidRPr="00875E43" w:rsidRDefault="00E66BC7" w:rsidP="00BF5189">
            <w:pPr>
              <w:jc w:val="center"/>
              <w:rPr>
                <w:rFonts w:ascii="Arial" w:eastAsia="Times New Roman" w:hAnsi="Arial" w:cs="Arial"/>
                <w:b/>
                <w:bCs/>
                <w:color w:val="FFFFFF"/>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3EE38706" w14:textId="77777777" w:rsidR="00E66BC7" w:rsidRPr="00875E43" w:rsidRDefault="00E66BC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39BFB3F1" w14:textId="77777777" w:rsidR="00E66BC7" w:rsidRPr="00875E43" w:rsidRDefault="00E66BC7" w:rsidP="00BF5189">
            <w:pPr>
              <w:jc w:val="center"/>
              <w:rPr>
                <w:rFonts w:ascii="Arial" w:eastAsia="Times New Roman" w:hAnsi="Arial" w:cs="Arial"/>
                <w:b/>
                <w:bCs/>
                <w:color w:val="FFFFFF"/>
                <w:sz w:val="20"/>
                <w:szCs w:val="20"/>
              </w:rPr>
            </w:pPr>
            <w:r w:rsidRPr="00875E43">
              <w:rPr>
                <w:rFonts w:ascii="Arial" w:eastAsia="Times New Roman" w:hAnsi="Arial" w:cs="Arial"/>
                <w:b/>
                <w:bCs/>
                <w:color w:val="FFFFFF"/>
                <w:sz w:val="20"/>
                <w:szCs w:val="20"/>
              </w:rPr>
              <w:t>Component</w:t>
            </w:r>
          </w:p>
        </w:tc>
      </w:tr>
      <w:tr w:rsidR="00E66BC7" w:rsidRPr="00875E43" w14:paraId="77861098" w14:textId="77777777" w:rsidTr="00BF5189">
        <w:trPr>
          <w:trHeight w:val="54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B513E7A"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D69C3E"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Homeroom</w:t>
            </w:r>
          </w:p>
          <w:p w14:paraId="5234F321"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Breakfast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4601573"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23BC2A"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F65380"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Homeroom</w:t>
            </w:r>
          </w:p>
          <w:p w14:paraId="72EE30D6"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Breakfast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6D46BB1"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343926"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81241A"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Homeroom</w:t>
            </w:r>
          </w:p>
          <w:p w14:paraId="69529CE2"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Breakfast</w:t>
            </w:r>
            <w:r w:rsidRPr="00875E43">
              <w:rPr>
                <w:rFonts w:ascii="Arial" w:eastAsia="Times New Roman"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1598716"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A00993"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BF0D1"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Homeroom</w:t>
            </w:r>
          </w:p>
          <w:p w14:paraId="09726669"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Breakfast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4CF8485"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1B828A"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8:</w:t>
            </w:r>
            <w:r>
              <w:rPr>
                <w:rFonts w:ascii="Arial" w:eastAsia="Times New Roman" w:hAnsi="Arial" w:cs="Arial"/>
                <w:sz w:val="20"/>
                <w:szCs w:val="20"/>
              </w:rPr>
              <w:t>00</w:t>
            </w:r>
            <w:r w:rsidRPr="00875E43">
              <w:rPr>
                <w:rFonts w:ascii="Arial" w:eastAsia="Times New Roman" w:hAnsi="Arial" w:cs="Arial"/>
                <w:sz w:val="20"/>
                <w:szCs w:val="20"/>
              </w:rPr>
              <w:t>-8:</w:t>
            </w:r>
            <w:r>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6B9FA8"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Homeroom</w:t>
            </w:r>
          </w:p>
          <w:p w14:paraId="35D8BA5C"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Breakfast</w:t>
            </w:r>
          </w:p>
          <w:p w14:paraId="56723C74"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 xml:space="preserve"> </w:t>
            </w:r>
          </w:p>
        </w:tc>
      </w:tr>
      <w:tr w:rsidR="00E66BC7" w:rsidRPr="00875E43" w14:paraId="45B56037" w14:textId="77777777" w:rsidTr="00BF5189">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D378AFB"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6DBB174"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353362C4"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F60D8D1"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116A74B7"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C0C3918"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3BF7126E"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Word Study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08ACF18"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383789FC"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Word Study</w:t>
            </w:r>
          </w:p>
        </w:tc>
      </w:tr>
      <w:tr w:rsidR="00E66BC7" w:rsidRPr="00875E43" w14:paraId="0EF2C360" w14:textId="77777777" w:rsidTr="00BF5189">
        <w:trPr>
          <w:trHeight w:val="43"/>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A38E563" w14:textId="77777777" w:rsidR="00E66BC7" w:rsidRDefault="00E66BC7" w:rsidP="00BF5189">
            <w:pPr>
              <w:rPr>
                <w:rFonts w:ascii="Arial" w:eastAsia="Times New Roman" w:hAnsi="Arial" w:cs="Arial"/>
                <w:b/>
                <w:bCs/>
                <w:sz w:val="20"/>
                <w:szCs w:val="20"/>
              </w:rPr>
            </w:pPr>
          </w:p>
          <w:p w14:paraId="53C4E4C6"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38969A7" w14:textId="130D345F" w:rsidR="00E66BC7" w:rsidRPr="001D5934" w:rsidRDefault="00E66BC7" w:rsidP="00BF5189">
            <w:r>
              <w:t>TTW introduce a new morpheme by saying, “When you hear __</w:t>
            </w:r>
            <w:r>
              <w:t>Kilo</w:t>
            </w:r>
            <w:r>
              <w:t>___, it is spelled __</w:t>
            </w:r>
            <w:r>
              <w:t xml:space="preserve">K I L o </w:t>
            </w:r>
            <w:r>
              <w:t xml:space="preserve">____.” The students will practice saying and spelling the root aloud and TTW add the root to an anchor chart. TTW instruct students to use Dictionary.com, Wordreference.com, and/or </w:t>
            </w:r>
            <w:r>
              <w:lastRenderedPageBreak/>
              <w:t xml:space="preserve">Etymonline.com to complete a handout requiring them to record the origin, related words and definitions, and to practice using related words in original sentences.  TTW review the new morpheme, related words and definitions with the class and will add related words and definitions to word web on the anchor chart.  </w:t>
            </w:r>
          </w:p>
          <w:p w14:paraId="09A710D3" w14:textId="77777777" w:rsidR="00E66BC7" w:rsidRPr="00875E43" w:rsidRDefault="00E66BC7" w:rsidP="00BF5189">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93D2A5E"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A8F4F6F"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6E735C2" w14:textId="1A72464C" w:rsidR="00E66BC7" w:rsidRPr="001D5934" w:rsidRDefault="00E66BC7" w:rsidP="00BF5189">
            <w:r>
              <w:t>TTW introduce a new morpheme by saying, “When you hear __</w:t>
            </w:r>
            <w:proofErr w:type="spellStart"/>
            <w:r>
              <w:t>noc</w:t>
            </w:r>
            <w:proofErr w:type="spellEnd"/>
            <w:r>
              <w:t>___, it is spelled __</w:t>
            </w:r>
            <w:r>
              <w:t xml:space="preserve">no c </w:t>
            </w:r>
            <w:r>
              <w:t xml:space="preserve">____.” The students will practice saying and spelling the root aloud and TTW add the root to an anchor chart. TTW instruct students to use Dictionary.com, Wordreference.com, and/or </w:t>
            </w:r>
            <w:r>
              <w:lastRenderedPageBreak/>
              <w:t xml:space="preserve">Etymonline.com to complete a handout requiring them to record the origin, related words and definitions, and to practice using related words in original sentences.  TTW review the new morpheme, related words and definitions with the class and will add related words and definitions to word web on the anchor chart.  </w:t>
            </w:r>
          </w:p>
          <w:p w14:paraId="3F06248D" w14:textId="77777777" w:rsidR="00E66BC7" w:rsidRPr="00875E43" w:rsidRDefault="00E66BC7" w:rsidP="00BF5189">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9B4FD3A" w14:textId="77777777" w:rsidR="00E66BC7" w:rsidRPr="00875E43" w:rsidRDefault="00E66BC7" w:rsidP="00BF5189">
            <w:pPr>
              <w:jc w:val="center"/>
              <w:rPr>
                <w:rFonts w:ascii="Arial" w:eastAsia="Times New Roman" w:hAnsi="Arial" w:cs="Arial"/>
                <w:b/>
                <w:bCs/>
                <w:sz w:val="20"/>
                <w:szCs w:val="20"/>
              </w:rPr>
            </w:pPr>
          </w:p>
        </w:tc>
        <w:tc>
          <w:tcPr>
            <w:tcW w:w="717"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F638943"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8:10-8:50</w:t>
            </w:r>
          </w:p>
        </w:tc>
        <w:tc>
          <w:tcPr>
            <w:tcW w:w="1736"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895BE76" w14:textId="6D3C9CC4" w:rsidR="00E66BC7" w:rsidRPr="001D5934" w:rsidRDefault="00E66BC7" w:rsidP="00BF5189">
            <w:r>
              <w:t>TTW introduce a new morpheme by saying, “When you hear __</w:t>
            </w:r>
            <w:r>
              <w:t>oligo</w:t>
            </w:r>
            <w:r>
              <w:t>___, it is spelled ____</w:t>
            </w:r>
            <w:r>
              <w:t>o l I g o</w:t>
            </w:r>
            <w:r>
              <w:t xml:space="preserve">__.” The students will practice saying and spelling the root aloud and TTW add the root to an anchor chart. TTW instruct students to use Dictionary.com, Wordreference.com, and/or </w:t>
            </w:r>
            <w:r>
              <w:lastRenderedPageBreak/>
              <w:t xml:space="preserve">Etymonline.com to complete a handout requiring them to record the origin, related words and definitions, and to practice using related words in original sentences.  TTW review the new morpheme, related words and definitions with the class and will add related words and definitions to word web on the anchor chart.  </w:t>
            </w:r>
          </w:p>
          <w:p w14:paraId="73B876A7"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6ACD0F1"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2ED87329"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0C6BBEB" w14:textId="6A53B13C" w:rsidR="00E66BC7" w:rsidRPr="001D5934" w:rsidRDefault="00E66BC7" w:rsidP="00BF5189">
            <w:r>
              <w:t>TTW introduce a new morpheme by saying, “When you hear __</w:t>
            </w:r>
            <w:r>
              <w:t>plex</w:t>
            </w:r>
            <w:r>
              <w:t>___, it is spelled __</w:t>
            </w:r>
            <w:r>
              <w:t xml:space="preserve">p l e x </w:t>
            </w:r>
            <w:r>
              <w:t xml:space="preserve">____.” The students will practice saying and spelling the root aloud and TTW add the root to an anchor chart. TTW instruct students to use Dictionary.com, Wordreference.com, and/or </w:t>
            </w:r>
            <w:r>
              <w:lastRenderedPageBreak/>
              <w:t xml:space="preserve">Etymonline.com to complete a handout requiring them to record the origin, related words and definitions, and to practice using related words in original sentences.  TTW review the new morpheme, related words and definitions with the class and will add related words and definitions to word web on the anchor chart.  </w:t>
            </w:r>
          </w:p>
          <w:p w14:paraId="2323FFEA"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71D69CF"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E70EDB5"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8:10-8:50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D5C2BD8" w14:textId="30470A26" w:rsidR="00E66BC7" w:rsidRPr="001D5934" w:rsidRDefault="00E66BC7" w:rsidP="00BF5189">
            <w:r>
              <w:t>TTW introduce a new morpheme by saying, “When you hear _</w:t>
            </w:r>
            <w:r>
              <w:t>Review all</w:t>
            </w:r>
            <w:r>
              <w:t>____, it is spelled ____</w:t>
            </w:r>
            <w:r>
              <w:t>Review all</w:t>
            </w:r>
            <w:r>
              <w:t>__.” The students will practice saying and spelling the root aloud and TTW add the root to an anchor chart. TTW instruct students to use Dictionary.com, Wordreference.co</w:t>
            </w:r>
            <w:r>
              <w:lastRenderedPageBreak/>
              <w:t xml:space="preserve">m, and/or Etymonline.com to complete a handout requiring them to record the origin, related words and definitions, and to practice using related words in original sentences.  TTW review the new morpheme, related words and definitions with the class and will add related words and definitions to word web on the anchor chart.  </w:t>
            </w:r>
          </w:p>
          <w:p w14:paraId="640AD74E" w14:textId="77777777" w:rsidR="00E66BC7" w:rsidRPr="00875E43" w:rsidRDefault="00E66BC7" w:rsidP="00BF5189">
            <w:pPr>
              <w:rPr>
                <w:rFonts w:ascii="Arial" w:eastAsia="Times New Roman" w:hAnsi="Arial" w:cs="Arial"/>
                <w:b/>
                <w:bCs/>
                <w:sz w:val="20"/>
                <w:szCs w:val="20"/>
              </w:rPr>
            </w:pPr>
          </w:p>
        </w:tc>
      </w:tr>
      <w:tr w:rsidR="00E66BC7" w:rsidRPr="00875E43" w14:paraId="47C84B46" w14:textId="77777777" w:rsidTr="00BF5189">
        <w:trPr>
          <w:trHeight w:val="37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3DECE7"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lastRenderedPageBreak/>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B62824"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32EDF32"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354D37"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E01ED6"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40BA1C7"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4A254F"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8:50-9:20</w:t>
            </w: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86359E"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 xml:space="preserve">         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7C3DA38"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77ECB"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 xml:space="preserve">8:50-9:20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81387"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 xml:space="preserve">       WIN TIME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F41FD75"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A53C10"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8:50-9:20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FDDB07"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WIN TIME</w:t>
            </w:r>
          </w:p>
        </w:tc>
      </w:tr>
      <w:tr w:rsidR="00E66BC7" w:rsidRPr="00875E43" w14:paraId="03BCE5CD" w14:textId="77777777" w:rsidTr="00BF5189">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FC8AF4" w14:textId="77777777" w:rsidR="00E66BC7" w:rsidRPr="00875E43"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6B9A45" w14:textId="77777777" w:rsidR="00E66BC7" w:rsidRPr="006857A2"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730A048F" w14:textId="77777777" w:rsidR="00E66BC7" w:rsidRPr="00875E43"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LIBRARY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25DC454" w14:textId="77777777" w:rsidR="00E66BC7" w:rsidRPr="00875E43" w:rsidRDefault="00E66BC7" w:rsidP="00BF5189">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41B763" w14:textId="77777777" w:rsidR="00E66BC7" w:rsidRPr="00875E43"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527E1" w14:textId="77777777" w:rsidR="00E66BC7" w:rsidRPr="006857A2"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2277D78E" w14:textId="77777777" w:rsidR="00E66BC7" w:rsidRPr="00875E43"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ART</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A951CF4" w14:textId="77777777" w:rsidR="00E66BC7" w:rsidRPr="00875E43" w:rsidRDefault="00E66BC7" w:rsidP="00BF5189">
            <w:pPr>
              <w:jc w:val="center"/>
              <w:rPr>
                <w:rFonts w:ascii="Arial" w:eastAsia="Times New Roman" w:hAnsi="Arial" w:cs="Arial"/>
                <w:color w:val="FF0000"/>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4A995" w14:textId="77777777" w:rsidR="00E66BC7" w:rsidRPr="00875E43"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ABD60" w14:textId="77777777" w:rsidR="00E66BC7" w:rsidRPr="006857A2"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02EFFCA5" w14:textId="77777777" w:rsidR="00E66BC7" w:rsidRPr="00875E43"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TECHNOLOGY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BBC07A7" w14:textId="77777777" w:rsidR="00E66BC7" w:rsidRPr="00875E43" w:rsidRDefault="00E66BC7" w:rsidP="00BF5189">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7E76FA" w14:textId="77777777" w:rsidR="00E66BC7" w:rsidRPr="00875E43"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r w:rsidRPr="00875E43">
              <w:rPr>
                <w:rFonts w:ascii="Arial" w:eastAsia="Times New Roman" w:hAnsi="Arial" w:cs="Arial"/>
                <w:color w:val="FF0000"/>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70F1E" w14:textId="77777777" w:rsidR="00E66BC7" w:rsidRPr="006857A2"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38FBB183" w14:textId="77777777" w:rsidR="00E66BC7" w:rsidRPr="00875E43"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MUSIC</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AD5D099" w14:textId="77777777" w:rsidR="00E66BC7" w:rsidRPr="00875E43" w:rsidRDefault="00E66BC7" w:rsidP="00BF5189">
            <w:pPr>
              <w:jc w:val="center"/>
              <w:rPr>
                <w:rFonts w:ascii="Arial" w:eastAsia="Times New Roman" w:hAnsi="Arial" w:cs="Arial"/>
                <w:color w:val="FF0000"/>
                <w:sz w:val="20"/>
                <w:szCs w:val="20"/>
              </w:rPr>
            </w:pP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67B04789" w14:textId="77777777" w:rsidR="00E66BC7" w:rsidRPr="00875E43" w:rsidRDefault="00E66BC7" w:rsidP="00BF5189">
            <w:pPr>
              <w:jc w:val="center"/>
              <w:rPr>
                <w:rFonts w:ascii="Arial" w:eastAsia="Times New Roman" w:hAnsi="Arial" w:cs="Arial"/>
                <w:color w:val="FF0000"/>
                <w:sz w:val="20"/>
                <w:szCs w:val="20"/>
              </w:rPr>
            </w:pPr>
            <w:r w:rsidRPr="006857A2">
              <w:rPr>
                <w:rFonts w:ascii="Arial" w:eastAsia="Times New Roman" w:hAnsi="Arial" w:cs="Arial"/>
                <w:color w:val="FF0000"/>
                <w:sz w:val="20"/>
                <w:szCs w:val="20"/>
              </w:rPr>
              <w:t>9:25-10:05</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14:paraId="70B53752" w14:textId="77777777" w:rsidR="00E66BC7" w:rsidRPr="006857A2" w:rsidRDefault="00E66BC7" w:rsidP="00BF5189">
            <w:pPr>
              <w:rPr>
                <w:rFonts w:ascii="Arial" w:eastAsia="Times New Roman" w:hAnsi="Arial" w:cs="Arial"/>
                <w:color w:val="FF0000"/>
                <w:sz w:val="20"/>
                <w:szCs w:val="20"/>
              </w:rPr>
            </w:pPr>
            <w:r w:rsidRPr="006857A2">
              <w:rPr>
                <w:rFonts w:ascii="Arial" w:eastAsia="Times New Roman" w:hAnsi="Arial" w:cs="Arial"/>
                <w:color w:val="FF0000"/>
                <w:sz w:val="20"/>
                <w:szCs w:val="20"/>
              </w:rPr>
              <w:t>ROTATION</w:t>
            </w:r>
          </w:p>
          <w:p w14:paraId="73183BD9" w14:textId="77777777" w:rsidR="00E66BC7" w:rsidRPr="00875E43" w:rsidRDefault="00E66BC7" w:rsidP="00BF5189">
            <w:pPr>
              <w:rPr>
                <w:rFonts w:ascii="Arial" w:eastAsia="Times New Roman" w:hAnsi="Arial" w:cs="Arial"/>
                <w:color w:val="FF0000"/>
                <w:sz w:val="20"/>
                <w:szCs w:val="20"/>
              </w:rPr>
            </w:pPr>
            <w:r w:rsidRPr="006857A2">
              <w:rPr>
                <w:rFonts w:ascii="Arial" w:eastAsia="Times New Roman" w:hAnsi="Arial" w:cs="Arial"/>
                <w:color w:val="FF0000"/>
                <w:sz w:val="20"/>
                <w:szCs w:val="20"/>
              </w:rPr>
              <w:t>PE</w:t>
            </w:r>
          </w:p>
        </w:tc>
      </w:tr>
      <w:tr w:rsidR="00E66BC7" w:rsidRPr="00875E43" w14:paraId="59BBC33B" w14:textId="77777777" w:rsidTr="00BF5189">
        <w:trPr>
          <w:trHeight w:val="10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C8A798"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D21596"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INSTRUCTIONAL</w:t>
            </w:r>
          </w:p>
          <w:p w14:paraId="1292EB25"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953ACA4"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2E8A2"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7350E7" w14:textId="77777777" w:rsidR="00E66BC7" w:rsidRDefault="00E66BC7" w:rsidP="00BF5189">
            <w:pPr>
              <w:rPr>
                <w:rFonts w:ascii="Arial" w:eastAsia="Times New Roman" w:hAnsi="Arial" w:cs="Arial"/>
                <w:sz w:val="20"/>
                <w:szCs w:val="20"/>
              </w:rPr>
            </w:pPr>
            <w:r>
              <w:rPr>
                <w:rFonts w:ascii="Arial" w:eastAsia="Times New Roman" w:hAnsi="Arial" w:cs="Arial"/>
                <w:sz w:val="20"/>
                <w:szCs w:val="20"/>
              </w:rPr>
              <w:t xml:space="preserve">  INSTRUCTIONAL</w:t>
            </w:r>
          </w:p>
          <w:p w14:paraId="6CF37908"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 xml:space="preserve">     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377188F"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616B8"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10:05-10:25</w:t>
            </w: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D2527A"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 xml:space="preserve">INSTRUCTIONAL </w:t>
            </w:r>
          </w:p>
          <w:p w14:paraId="38B31705"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986E8AB"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98B765"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C07E47" w14:textId="77777777" w:rsidR="00E66BC7" w:rsidRDefault="00E66BC7" w:rsidP="00BF5189">
            <w:pPr>
              <w:rPr>
                <w:rFonts w:ascii="Arial" w:eastAsia="Times New Roman" w:hAnsi="Arial" w:cs="Arial"/>
                <w:sz w:val="20"/>
                <w:szCs w:val="20"/>
              </w:rPr>
            </w:pPr>
            <w:r>
              <w:rPr>
                <w:rFonts w:ascii="Arial" w:eastAsia="Times New Roman" w:hAnsi="Arial" w:cs="Arial"/>
                <w:sz w:val="20"/>
                <w:szCs w:val="20"/>
              </w:rPr>
              <w:t>INSTRUCTIONAL</w:t>
            </w:r>
          </w:p>
          <w:p w14:paraId="2BB92271"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 xml:space="preserve">     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86B08D0" w14:textId="77777777" w:rsidR="00E66BC7" w:rsidRPr="00875E43" w:rsidRDefault="00E66BC7" w:rsidP="00BF5189">
            <w:pPr>
              <w:jc w:val="center"/>
              <w:rPr>
                <w:rFonts w:ascii="Arial" w:eastAsia="Times New Roman" w:hAnsi="Arial" w:cs="Arial"/>
                <w:sz w:val="20"/>
                <w:szCs w:val="20"/>
              </w:rPr>
            </w:pPr>
          </w:p>
        </w:tc>
        <w:tc>
          <w:tcPr>
            <w:tcW w:w="0" w:type="auto"/>
            <w:tcBorders>
              <w:top w:val="single" w:sz="4" w:space="0" w:color="auto"/>
              <w:left w:val="single" w:sz="6" w:space="0" w:color="CCCCCC"/>
              <w:bottom w:val="single" w:sz="6" w:space="0" w:color="000000"/>
              <w:right w:val="single" w:sz="6" w:space="0" w:color="000000"/>
            </w:tcBorders>
            <w:vAlign w:val="center"/>
            <w:hideMark/>
          </w:tcPr>
          <w:p w14:paraId="3D3E0382"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10:05-10:25</w:t>
            </w:r>
          </w:p>
        </w:tc>
        <w:tc>
          <w:tcPr>
            <w:tcW w:w="0" w:type="auto"/>
            <w:tcBorders>
              <w:top w:val="single" w:sz="4" w:space="0" w:color="auto"/>
              <w:left w:val="single" w:sz="6" w:space="0" w:color="CCCCCC"/>
              <w:bottom w:val="single" w:sz="6" w:space="0" w:color="000000"/>
              <w:right w:val="single" w:sz="6" w:space="0" w:color="000000"/>
            </w:tcBorders>
            <w:vAlign w:val="center"/>
            <w:hideMark/>
          </w:tcPr>
          <w:p w14:paraId="0F195418"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INSTRUCTIONAL             RECESS</w:t>
            </w:r>
          </w:p>
        </w:tc>
      </w:tr>
      <w:tr w:rsidR="00E66BC7" w:rsidRPr="00875E43" w14:paraId="3043BCF3" w14:textId="77777777" w:rsidTr="00BF5189">
        <w:trPr>
          <w:trHeight w:val="513"/>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133D9636"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9247BC">
              <w:rPr>
                <w:rFonts w:ascii="Arial" w:eastAsia="Times New Roman" w:hAnsi="Arial" w:cs="Arial"/>
                <w:b/>
                <w:bCs/>
                <w:sz w:val="20"/>
                <w:szCs w:val="20"/>
                <w:vertAlign w:val="superscript"/>
              </w:rPr>
              <w:t>st</w:t>
            </w:r>
            <w:r>
              <w:rPr>
                <w:rFonts w:ascii="Arial" w:eastAsia="Times New Roman" w:hAnsi="Arial" w:cs="Arial"/>
                <w:b/>
                <w:bCs/>
                <w:sz w:val="20"/>
                <w:szCs w:val="20"/>
              </w:rPr>
              <w:t xml:space="preserve"> Period</w:t>
            </w:r>
          </w:p>
          <w:p w14:paraId="3CB85F0C"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10:25-11:24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8232980"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47FBDAAF"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9247BC">
              <w:rPr>
                <w:rFonts w:ascii="Arial" w:eastAsia="Times New Roman" w:hAnsi="Arial" w:cs="Arial"/>
                <w:b/>
                <w:bCs/>
                <w:sz w:val="20"/>
                <w:szCs w:val="20"/>
                <w:vertAlign w:val="superscript"/>
              </w:rPr>
              <w:t>st</w:t>
            </w:r>
            <w:r>
              <w:rPr>
                <w:rFonts w:ascii="Arial" w:eastAsia="Times New Roman" w:hAnsi="Arial" w:cs="Arial"/>
                <w:b/>
                <w:bCs/>
                <w:sz w:val="20"/>
                <w:szCs w:val="20"/>
              </w:rPr>
              <w:t xml:space="preserve"> Period</w:t>
            </w:r>
          </w:p>
          <w:p w14:paraId="2401347B"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10:25-11:24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D472268"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0CFFD3D0"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9247BC">
              <w:rPr>
                <w:rFonts w:ascii="Arial" w:eastAsia="Times New Roman" w:hAnsi="Arial" w:cs="Arial"/>
                <w:b/>
                <w:bCs/>
                <w:sz w:val="20"/>
                <w:szCs w:val="20"/>
                <w:vertAlign w:val="superscript"/>
              </w:rPr>
              <w:t>st</w:t>
            </w:r>
            <w:r>
              <w:rPr>
                <w:rFonts w:ascii="Arial" w:eastAsia="Times New Roman" w:hAnsi="Arial" w:cs="Arial"/>
                <w:b/>
                <w:bCs/>
                <w:sz w:val="20"/>
                <w:szCs w:val="20"/>
              </w:rPr>
              <w:t xml:space="preserve"> Period</w:t>
            </w:r>
          </w:p>
          <w:p w14:paraId="4D6D98D8" w14:textId="77777777" w:rsidR="00E66BC7" w:rsidRPr="00D12999"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D12999">
              <w:rPr>
                <w:rFonts w:ascii="Arial" w:eastAsia="Times New Roman" w:hAnsi="Arial" w:cs="Arial"/>
                <w:b/>
                <w:bCs/>
                <w:sz w:val="20"/>
                <w:szCs w:val="20"/>
              </w:rPr>
              <w:t>0:25-11:24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08D7ED9"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4F47FF48"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9247BC">
              <w:rPr>
                <w:rFonts w:ascii="Arial" w:eastAsia="Times New Roman" w:hAnsi="Arial" w:cs="Arial"/>
                <w:b/>
                <w:bCs/>
                <w:sz w:val="20"/>
                <w:szCs w:val="20"/>
                <w:vertAlign w:val="superscript"/>
              </w:rPr>
              <w:t>st</w:t>
            </w:r>
            <w:r>
              <w:rPr>
                <w:rFonts w:ascii="Arial" w:eastAsia="Times New Roman" w:hAnsi="Arial" w:cs="Arial"/>
                <w:b/>
                <w:bCs/>
                <w:sz w:val="20"/>
                <w:szCs w:val="20"/>
              </w:rPr>
              <w:t xml:space="preserve"> Period</w:t>
            </w:r>
          </w:p>
          <w:p w14:paraId="18194CB2"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10:25-11:24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D9FF7F2"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1CF7C9FF"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1</w:t>
            </w:r>
            <w:r w:rsidRPr="009247BC">
              <w:rPr>
                <w:rFonts w:ascii="Arial" w:eastAsia="Times New Roman" w:hAnsi="Arial" w:cs="Arial"/>
                <w:b/>
                <w:bCs/>
                <w:sz w:val="20"/>
                <w:szCs w:val="20"/>
                <w:vertAlign w:val="superscript"/>
              </w:rPr>
              <w:t>st</w:t>
            </w:r>
            <w:r>
              <w:rPr>
                <w:rFonts w:ascii="Arial" w:eastAsia="Times New Roman" w:hAnsi="Arial" w:cs="Arial"/>
                <w:b/>
                <w:bCs/>
                <w:sz w:val="20"/>
                <w:szCs w:val="20"/>
              </w:rPr>
              <w:t xml:space="preserve"> Period</w:t>
            </w:r>
          </w:p>
          <w:p w14:paraId="690CEF43"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10:25-11:24</w:t>
            </w:r>
          </w:p>
        </w:tc>
      </w:tr>
      <w:tr w:rsidR="00E66BC7" w:rsidRPr="00875E43" w14:paraId="48D4B26D" w14:textId="77777777" w:rsidTr="00BF5189">
        <w:trPr>
          <w:trHeight w:val="69"/>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1B4876D" w14:textId="77777777" w:rsidR="00E66BC7" w:rsidRDefault="00E66BC7" w:rsidP="00BF5189">
            <w:pPr>
              <w:rPr>
                <w:rFonts w:ascii="Arial" w:eastAsia="Times New Roman" w:hAnsi="Arial" w:cs="Arial"/>
                <w:b/>
                <w:bCs/>
                <w:sz w:val="20"/>
                <w:szCs w:val="20"/>
              </w:rPr>
            </w:pPr>
          </w:p>
          <w:p w14:paraId="75BC2F92" w14:textId="77777777" w:rsidR="00E66BC7" w:rsidRDefault="00E66BC7" w:rsidP="00BF5189">
            <w:pPr>
              <w:rPr>
                <w:rFonts w:ascii="Arial" w:eastAsia="Times New Roman" w:hAnsi="Arial" w:cs="Arial"/>
                <w:b/>
                <w:bCs/>
                <w:sz w:val="20"/>
                <w:szCs w:val="20"/>
              </w:rPr>
            </w:pPr>
          </w:p>
          <w:p w14:paraId="4F79DF1C" w14:textId="77777777" w:rsidR="00E66BC7" w:rsidRPr="00875E43" w:rsidRDefault="00E66BC7" w:rsidP="00BF5189">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17124BE" w14:textId="77777777" w:rsidR="00E66BC7" w:rsidRDefault="00E66BC7" w:rsidP="00BF5189">
            <w:pPr>
              <w:rPr>
                <w:rFonts w:ascii="Arial" w:eastAsia="Times New Roman" w:hAnsi="Arial" w:cs="Arial"/>
                <w:b/>
                <w:bCs/>
                <w:sz w:val="20"/>
                <w:szCs w:val="20"/>
              </w:rPr>
            </w:pPr>
          </w:p>
          <w:p w14:paraId="3C9B5242" w14:textId="77777777" w:rsidR="00E66BC7" w:rsidRDefault="00E66BC7" w:rsidP="00BF5189">
            <w:pPr>
              <w:rPr>
                <w:rFonts w:ascii="Arial" w:eastAsia="Times New Roman" w:hAnsi="Arial" w:cs="Arial"/>
                <w:b/>
                <w:bCs/>
                <w:sz w:val="20"/>
                <w:szCs w:val="20"/>
              </w:rPr>
            </w:pPr>
          </w:p>
          <w:p w14:paraId="2DAF8186" w14:textId="77777777" w:rsidR="00E66BC7" w:rsidRDefault="00E66BC7" w:rsidP="00BF5189">
            <w:pPr>
              <w:rPr>
                <w:rFonts w:ascii="Arial" w:eastAsia="Times New Roman" w:hAnsi="Arial" w:cs="Arial"/>
                <w:b/>
                <w:bCs/>
                <w:sz w:val="20"/>
                <w:szCs w:val="20"/>
              </w:rPr>
            </w:pPr>
          </w:p>
          <w:p w14:paraId="4108B976"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06BFBE29"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04EED9A7"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5A209C54"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01A395A"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9170EAE" w14:textId="77777777" w:rsidR="00E66BC7" w:rsidRDefault="00E66BC7" w:rsidP="00BF5189">
            <w:pPr>
              <w:rPr>
                <w:rFonts w:ascii="Arial" w:eastAsia="Times New Roman" w:hAnsi="Arial" w:cs="Arial"/>
                <w:b/>
                <w:bCs/>
                <w:sz w:val="20"/>
                <w:szCs w:val="20"/>
              </w:rPr>
            </w:pPr>
          </w:p>
          <w:p w14:paraId="049B1303" w14:textId="77777777" w:rsidR="00E66BC7" w:rsidRDefault="00E66BC7" w:rsidP="00BF5189">
            <w:pPr>
              <w:rPr>
                <w:rFonts w:ascii="Arial" w:eastAsia="Times New Roman" w:hAnsi="Arial" w:cs="Arial"/>
                <w:b/>
                <w:bCs/>
                <w:sz w:val="20"/>
                <w:szCs w:val="20"/>
              </w:rPr>
            </w:pPr>
          </w:p>
          <w:p w14:paraId="4C351FD9" w14:textId="77777777" w:rsidR="00E66BC7" w:rsidRDefault="00E66BC7" w:rsidP="00BF5189">
            <w:pPr>
              <w:rPr>
                <w:rFonts w:ascii="Arial" w:eastAsia="Times New Roman" w:hAnsi="Arial" w:cs="Arial"/>
                <w:b/>
                <w:bCs/>
                <w:sz w:val="20"/>
                <w:szCs w:val="20"/>
              </w:rPr>
            </w:pPr>
          </w:p>
          <w:p w14:paraId="2D13A5CB" w14:textId="77777777" w:rsidR="00E66BC7" w:rsidRPr="00875E43" w:rsidRDefault="00E66BC7" w:rsidP="00BF5189">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5CC2E0B" w14:textId="77777777" w:rsidR="00E66BC7" w:rsidRDefault="00E66BC7" w:rsidP="00BF5189">
            <w:pPr>
              <w:rPr>
                <w:rFonts w:ascii="Arial" w:eastAsia="Times New Roman" w:hAnsi="Arial" w:cs="Arial"/>
                <w:b/>
                <w:bCs/>
                <w:sz w:val="20"/>
                <w:szCs w:val="20"/>
              </w:rPr>
            </w:pPr>
          </w:p>
          <w:p w14:paraId="650F38E8" w14:textId="77777777" w:rsidR="00E66BC7" w:rsidRDefault="00E66BC7" w:rsidP="00BF5189">
            <w:pPr>
              <w:rPr>
                <w:rFonts w:ascii="Arial" w:eastAsia="Times New Roman" w:hAnsi="Arial" w:cs="Arial"/>
                <w:b/>
                <w:bCs/>
                <w:sz w:val="20"/>
                <w:szCs w:val="20"/>
              </w:rPr>
            </w:pPr>
          </w:p>
          <w:p w14:paraId="1406FF1D"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 *Read </w:t>
            </w:r>
            <w:proofErr w:type="gramStart"/>
            <w:r>
              <w:rPr>
                <w:rFonts w:ascii="Arial" w:eastAsia="Times New Roman" w:hAnsi="Arial" w:cs="Arial"/>
                <w:b/>
                <w:bCs/>
                <w:sz w:val="20"/>
                <w:szCs w:val="20"/>
              </w:rPr>
              <w:t>Aloud  *</w:t>
            </w:r>
            <w:proofErr w:type="gramEnd"/>
            <w:r>
              <w:rPr>
                <w:rFonts w:ascii="Arial" w:eastAsia="Times New Roman" w:hAnsi="Arial" w:cs="Arial"/>
                <w:b/>
                <w:bCs/>
                <w:sz w:val="20"/>
                <w:szCs w:val="20"/>
              </w:rPr>
              <w:t>Reader’s Workshop</w:t>
            </w:r>
          </w:p>
          <w:p w14:paraId="6B75C56A"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*Active Engagement</w:t>
            </w:r>
          </w:p>
          <w:p w14:paraId="20235118"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5EADA9E" w14:textId="77777777" w:rsidR="00E66BC7" w:rsidRPr="00875E43" w:rsidRDefault="00E66BC7" w:rsidP="00BF5189">
            <w:pPr>
              <w:jc w:val="center"/>
              <w:rPr>
                <w:rFonts w:ascii="Arial" w:eastAsia="Times New Roman" w:hAnsi="Arial" w:cs="Arial"/>
                <w:b/>
                <w:bCs/>
                <w:sz w:val="20"/>
                <w:szCs w:val="20"/>
              </w:rPr>
            </w:pPr>
          </w:p>
        </w:tc>
        <w:tc>
          <w:tcPr>
            <w:tcW w:w="717"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DD18B29" w14:textId="77777777" w:rsidR="00E66BC7" w:rsidRDefault="00E66BC7" w:rsidP="00BF5189">
            <w:pPr>
              <w:rPr>
                <w:rFonts w:ascii="Arial" w:eastAsia="Times New Roman" w:hAnsi="Arial" w:cs="Arial"/>
                <w:b/>
                <w:bCs/>
                <w:sz w:val="20"/>
                <w:szCs w:val="20"/>
              </w:rPr>
            </w:pPr>
          </w:p>
          <w:p w14:paraId="0AD45A5F" w14:textId="77777777" w:rsidR="00E66BC7" w:rsidRDefault="00E66BC7" w:rsidP="00BF5189">
            <w:pPr>
              <w:rPr>
                <w:rFonts w:ascii="Arial" w:eastAsia="Times New Roman" w:hAnsi="Arial" w:cs="Arial"/>
                <w:b/>
                <w:bCs/>
                <w:sz w:val="20"/>
                <w:szCs w:val="20"/>
              </w:rPr>
            </w:pPr>
          </w:p>
          <w:p w14:paraId="0F9BA404" w14:textId="77777777" w:rsidR="00E66BC7" w:rsidRDefault="00E66BC7" w:rsidP="00BF5189">
            <w:pPr>
              <w:rPr>
                <w:rFonts w:ascii="Arial" w:eastAsia="Times New Roman" w:hAnsi="Arial" w:cs="Arial"/>
                <w:b/>
                <w:bCs/>
                <w:sz w:val="20"/>
                <w:szCs w:val="20"/>
              </w:rPr>
            </w:pPr>
          </w:p>
          <w:p w14:paraId="60EFD517" w14:textId="77777777" w:rsidR="00E66BC7" w:rsidRPr="00875E43" w:rsidRDefault="00E66BC7" w:rsidP="00BF5189">
            <w:pPr>
              <w:rPr>
                <w:rFonts w:ascii="Arial" w:eastAsia="Times New Roman" w:hAnsi="Arial" w:cs="Arial"/>
                <w:b/>
                <w:bCs/>
                <w:sz w:val="20"/>
                <w:szCs w:val="20"/>
              </w:rPr>
            </w:pPr>
          </w:p>
        </w:tc>
        <w:tc>
          <w:tcPr>
            <w:tcW w:w="1736"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BCEB090" w14:textId="77777777" w:rsidR="00E66BC7" w:rsidRDefault="00E66BC7" w:rsidP="00BF5189">
            <w:pPr>
              <w:jc w:val="center"/>
              <w:rPr>
                <w:rFonts w:ascii="Arial" w:eastAsia="Times New Roman" w:hAnsi="Arial" w:cs="Arial"/>
                <w:b/>
                <w:bCs/>
                <w:sz w:val="20"/>
                <w:szCs w:val="20"/>
              </w:rPr>
            </w:pPr>
          </w:p>
          <w:p w14:paraId="73588303" w14:textId="77777777" w:rsidR="00E66BC7" w:rsidRDefault="00E66BC7" w:rsidP="00BF5189">
            <w:pPr>
              <w:jc w:val="center"/>
              <w:rPr>
                <w:rFonts w:ascii="Arial" w:eastAsia="Times New Roman" w:hAnsi="Arial" w:cs="Arial"/>
                <w:b/>
                <w:bCs/>
                <w:sz w:val="20"/>
                <w:szCs w:val="20"/>
              </w:rPr>
            </w:pPr>
          </w:p>
          <w:p w14:paraId="25A7104A"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*Read Aloud *Reader’s</w:t>
            </w:r>
          </w:p>
          <w:p w14:paraId="1528A6A6"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Workshop</w:t>
            </w:r>
          </w:p>
          <w:p w14:paraId="538DF7E2"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*Active Engagement</w:t>
            </w:r>
          </w:p>
          <w:p w14:paraId="086B812E"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F4780A7"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51F5053" w14:textId="77777777" w:rsidR="00E66BC7" w:rsidRDefault="00E66BC7" w:rsidP="00BF5189">
            <w:pPr>
              <w:rPr>
                <w:rFonts w:ascii="Arial" w:eastAsia="Times New Roman" w:hAnsi="Arial" w:cs="Arial"/>
                <w:b/>
                <w:bCs/>
                <w:sz w:val="20"/>
                <w:szCs w:val="20"/>
              </w:rPr>
            </w:pPr>
          </w:p>
          <w:p w14:paraId="6D5948D5" w14:textId="77777777" w:rsidR="00E66BC7" w:rsidRDefault="00E66BC7" w:rsidP="00BF5189">
            <w:pPr>
              <w:rPr>
                <w:rFonts w:ascii="Arial" w:eastAsia="Times New Roman" w:hAnsi="Arial" w:cs="Arial"/>
                <w:b/>
                <w:bCs/>
                <w:sz w:val="20"/>
                <w:szCs w:val="20"/>
              </w:rPr>
            </w:pPr>
          </w:p>
          <w:p w14:paraId="154BF490" w14:textId="77777777" w:rsidR="00E66BC7" w:rsidRPr="00875E43" w:rsidRDefault="00E66BC7" w:rsidP="00BF5189">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DF2026B" w14:textId="77777777" w:rsidR="00E66BC7" w:rsidRDefault="00E66BC7" w:rsidP="00BF5189">
            <w:pPr>
              <w:jc w:val="center"/>
              <w:rPr>
                <w:rFonts w:ascii="Arial" w:eastAsia="Times New Roman" w:hAnsi="Arial" w:cs="Arial"/>
                <w:b/>
                <w:bCs/>
                <w:sz w:val="20"/>
                <w:szCs w:val="20"/>
              </w:rPr>
            </w:pPr>
          </w:p>
          <w:p w14:paraId="68538EFF"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*Read Aloud and *Reader’s Workshop</w:t>
            </w:r>
          </w:p>
          <w:p w14:paraId="68A1BB74"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*Active Engagement</w:t>
            </w:r>
          </w:p>
          <w:p w14:paraId="1FA143C9"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8B2260D"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56A84C2" w14:textId="77777777" w:rsidR="00E66BC7" w:rsidRDefault="00E66BC7" w:rsidP="00BF5189">
            <w:pPr>
              <w:jc w:val="center"/>
              <w:rPr>
                <w:rFonts w:ascii="Arial" w:eastAsia="Times New Roman" w:hAnsi="Arial" w:cs="Arial"/>
                <w:b/>
                <w:bCs/>
                <w:sz w:val="20"/>
                <w:szCs w:val="20"/>
              </w:rPr>
            </w:pPr>
          </w:p>
          <w:p w14:paraId="5273DD9E" w14:textId="77777777" w:rsidR="00E66BC7" w:rsidRDefault="00E66BC7" w:rsidP="00BF5189">
            <w:pPr>
              <w:jc w:val="center"/>
              <w:rPr>
                <w:rFonts w:ascii="Arial" w:eastAsia="Times New Roman" w:hAnsi="Arial" w:cs="Arial"/>
                <w:b/>
                <w:bCs/>
                <w:sz w:val="20"/>
                <w:szCs w:val="20"/>
              </w:rPr>
            </w:pPr>
          </w:p>
          <w:p w14:paraId="4209D9C1"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EF39569" w14:textId="77777777" w:rsidR="00E66BC7" w:rsidRDefault="00E66BC7" w:rsidP="00BF5189">
            <w:pPr>
              <w:rPr>
                <w:rFonts w:ascii="Arial" w:eastAsia="Times New Roman" w:hAnsi="Arial" w:cs="Arial"/>
                <w:b/>
                <w:bCs/>
                <w:sz w:val="20"/>
                <w:szCs w:val="20"/>
              </w:rPr>
            </w:pPr>
          </w:p>
          <w:p w14:paraId="31B79DE2"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 xml:space="preserve"> </w:t>
            </w:r>
          </w:p>
          <w:p w14:paraId="6C30BE8A"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Class/</w:t>
            </w:r>
            <w:proofErr w:type="gramStart"/>
            <w:r>
              <w:rPr>
                <w:rFonts w:ascii="Arial" w:eastAsia="Times New Roman" w:hAnsi="Arial" w:cs="Arial"/>
                <w:sz w:val="20"/>
                <w:szCs w:val="20"/>
              </w:rPr>
              <w:t>Group  Discussion</w:t>
            </w:r>
            <w:proofErr w:type="gramEnd"/>
          </w:p>
          <w:p w14:paraId="250AB35D"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Folder Check</w:t>
            </w:r>
          </w:p>
          <w:p w14:paraId="268FBABF"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sz w:val="20"/>
                <w:szCs w:val="20"/>
              </w:rPr>
              <w:t>Accuracy Check</w:t>
            </w:r>
          </w:p>
          <w:p w14:paraId="72FC018F" w14:textId="77777777" w:rsidR="00E66BC7" w:rsidRPr="00875E43" w:rsidRDefault="00E66BC7" w:rsidP="00BF5189">
            <w:pPr>
              <w:rPr>
                <w:rFonts w:ascii="Arial" w:eastAsia="Times New Roman" w:hAnsi="Arial" w:cs="Arial"/>
                <w:b/>
                <w:bCs/>
                <w:sz w:val="20"/>
                <w:szCs w:val="20"/>
              </w:rPr>
            </w:pPr>
          </w:p>
        </w:tc>
      </w:tr>
      <w:tr w:rsidR="00E66BC7" w:rsidRPr="00875E43" w14:paraId="4B273E4B"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CDD398" w14:textId="77777777" w:rsidR="00E66BC7" w:rsidRPr="00875E43" w:rsidRDefault="00E66BC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3B3972" w14:textId="77777777" w:rsidR="00E66BC7" w:rsidRPr="00875E43" w:rsidRDefault="00E66BC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417B256"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218AF9" w14:textId="77777777" w:rsidR="00E66BC7" w:rsidRPr="00875E43" w:rsidRDefault="00E66BC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DD4481" w14:textId="77777777" w:rsidR="00E66BC7" w:rsidRPr="00875E43" w:rsidRDefault="00E66BC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C99DEBB"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28BEA" w14:textId="77777777" w:rsidR="00E66BC7" w:rsidRPr="00875E43" w:rsidRDefault="00E66BC7" w:rsidP="00BF5189">
            <w:pP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BE8413" w14:textId="77777777" w:rsidR="00E66BC7" w:rsidRPr="00875E43" w:rsidRDefault="00E66BC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9DD8E3D"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6A2FC" w14:textId="77777777" w:rsidR="00E66BC7" w:rsidRPr="00875E43" w:rsidRDefault="00E66BC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C77BCF"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1E57B02"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CC828"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876480" w14:textId="77777777" w:rsidR="00E66BC7" w:rsidRPr="00875E43" w:rsidRDefault="00E66BC7" w:rsidP="00BF5189">
            <w:pPr>
              <w:rPr>
                <w:rFonts w:ascii="Arial" w:eastAsia="Times New Roman" w:hAnsi="Arial" w:cs="Arial"/>
                <w:sz w:val="20"/>
                <w:szCs w:val="20"/>
              </w:rPr>
            </w:pPr>
          </w:p>
        </w:tc>
      </w:tr>
      <w:tr w:rsidR="00E66BC7" w:rsidRPr="00875E43" w14:paraId="30521FC3"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B8D9B23" w14:textId="77777777" w:rsidR="00E66BC7" w:rsidRPr="00875E43" w:rsidRDefault="00E66BC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2856A07"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One</w:t>
            </w:r>
          </w:p>
          <w:p w14:paraId="13415FFE"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E0C57C2"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A8F8811"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F63BECD"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Two</w:t>
            </w:r>
          </w:p>
          <w:p w14:paraId="309BBB61"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1704A48"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BDEA864" w14:textId="77777777" w:rsidR="00E66BC7" w:rsidRPr="00875E43" w:rsidRDefault="00E66BC7" w:rsidP="00BF5189">
            <w:pPr>
              <w:jc w:val="cente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EEBDF3"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three</w:t>
            </w:r>
          </w:p>
          <w:p w14:paraId="3CF9E0E7"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935DEA6"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AB7341"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713C24"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four</w:t>
            </w:r>
          </w:p>
          <w:p w14:paraId="411CD50C"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A25FF07" w14:textId="77777777" w:rsidR="00E66BC7" w:rsidRPr="00875E43" w:rsidRDefault="00E66BC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EB55348" w14:textId="77777777" w:rsidR="00E66BC7" w:rsidRPr="00875E43" w:rsidRDefault="00E66BC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D48E3A6" w14:textId="77777777" w:rsidR="00E66BC7" w:rsidRPr="00875E43" w:rsidRDefault="00E66BC7" w:rsidP="00BF5189">
            <w:pPr>
              <w:jc w:val="center"/>
              <w:rPr>
                <w:rFonts w:ascii="Arial" w:eastAsia="Times New Roman" w:hAnsi="Arial" w:cs="Arial"/>
                <w:sz w:val="20"/>
                <w:szCs w:val="20"/>
              </w:rPr>
            </w:pPr>
          </w:p>
        </w:tc>
      </w:tr>
      <w:tr w:rsidR="00E66BC7" w:rsidRPr="00875E43" w14:paraId="18129E87"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999481E"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8707D4A"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E836A48"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291234C"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03FDF7"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532C107"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23EA48" w14:textId="77777777" w:rsidR="00E66BC7" w:rsidRPr="00875E43" w:rsidRDefault="00E66BC7" w:rsidP="00BF5189">
            <w:pPr>
              <w:jc w:val="cente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DFA399"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993FD72"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D6EE896"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DDAB18"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7CF98112" w14:textId="77777777" w:rsidR="00E66BC7" w:rsidRPr="00875E43" w:rsidRDefault="00E66BC7" w:rsidP="00BF5189">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0AD98914" w14:textId="77777777" w:rsidR="00E66BC7" w:rsidRPr="00875E43" w:rsidRDefault="00E66BC7" w:rsidP="00BF5189">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566C695B" w14:textId="77777777" w:rsidR="00E66BC7" w:rsidRPr="00875E43" w:rsidRDefault="00E66BC7" w:rsidP="00BF5189">
            <w:pPr>
              <w:rPr>
                <w:rFonts w:ascii="Arial" w:eastAsia="Times New Roman" w:hAnsi="Arial" w:cs="Arial"/>
                <w:sz w:val="20"/>
                <w:szCs w:val="20"/>
              </w:rPr>
            </w:pPr>
          </w:p>
        </w:tc>
      </w:tr>
      <w:tr w:rsidR="00E66BC7" w:rsidRPr="00875E43" w14:paraId="70A15156" w14:textId="77777777" w:rsidTr="00BF5189">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1D586C0C"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 xml:space="preserve"> 2</w:t>
            </w:r>
            <w:r w:rsidRPr="002D1DDC">
              <w:rPr>
                <w:rFonts w:ascii="Arial" w:eastAsia="Times New Roman" w:hAnsi="Arial" w:cs="Arial"/>
                <w:b/>
                <w:bCs/>
                <w:sz w:val="20"/>
                <w:szCs w:val="20"/>
                <w:vertAlign w:val="superscript"/>
              </w:rPr>
              <w:t>nd</w:t>
            </w:r>
            <w:r>
              <w:rPr>
                <w:rFonts w:ascii="Arial" w:eastAsia="Times New Roman" w:hAnsi="Arial" w:cs="Arial"/>
                <w:b/>
                <w:bCs/>
                <w:sz w:val="20"/>
                <w:szCs w:val="20"/>
              </w:rPr>
              <w:t xml:space="preserve"> </w:t>
            </w:r>
            <w:r w:rsidRPr="00875E43">
              <w:rPr>
                <w:rFonts w:ascii="Arial" w:eastAsia="Times New Roman" w:hAnsi="Arial" w:cs="Arial"/>
                <w:b/>
                <w:bCs/>
                <w:sz w:val="20"/>
                <w:szCs w:val="20"/>
              </w:rPr>
              <w:t>period</w:t>
            </w:r>
          </w:p>
          <w:p w14:paraId="6435DB61"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12DFBF9"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5C2829DD"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Pr>
                <w:rFonts w:ascii="Arial" w:eastAsia="Times New Roman" w:hAnsi="Arial" w:cs="Arial"/>
                <w:b/>
                <w:bCs/>
                <w:sz w:val="20"/>
                <w:szCs w:val="20"/>
              </w:rPr>
              <w:t xml:space="preserve"> </w:t>
            </w:r>
            <w:r w:rsidRPr="00875E43">
              <w:rPr>
                <w:rFonts w:ascii="Arial" w:eastAsia="Times New Roman" w:hAnsi="Arial" w:cs="Arial"/>
                <w:b/>
                <w:bCs/>
                <w:sz w:val="20"/>
                <w:szCs w:val="20"/>
              </w:rPr>
              <w:t>period</w:t>
            </w:r>
          </w:p>
          <w:p w14:paraId="0BDAFC26"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B07FC38"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2C63D5F3"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sidRPr="00875E43">
              <w:rPr>
                <w:rFonts w:ascii="Arial" w:eastAsia="Times New Roman" w:hAnsi="Arial" w:cs="Arial"/>
                <w:b/>
                <w:bCs/>
                <w:sz w:val="20"/>
                <w:szCs w:val="20"/>
              </w:rPr>
              <w:t xml:space="preserve"> period</w:t>
            </w:r>
          </w:p>
          <w:p w14:paraId="0D138A72"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11:24-12:19</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1B2EF9C"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089F165B"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Pr>
                <w:rFonts w:ascii="Arial" w:eastAsia="Times New Roman" w:hAnsi="Arial" w:cs="Arial"/>
                <w:b/>
                <w:bCs/>
                <w:sz w:val="20"/>
                <w:szCs w:val="20"/>
              </w:rPr>
              <w:t xml:space="preserve"> </w:t>
            </w:r>
            <w:r w:rsidRPr="00875E43">
              <w:rPr>
                <w:rFonts w:ascii="Arial" w:eastAsia="Times New Roman" w:hAnsi="Arial" w:cs="Arial"/>
                <w:b/>
                <w:bCs/>
                <w:sz w:val="20"/>
                <w:szCs w:val="20"/>
              </w:rPr>
              <w:t>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A295D00"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FE1AED3"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2</w:t>
            </w:r>
            <w:r w:rsidRPr="002D1DDC">
              <w:rPr>
                <w:rFonts w:ascii="Arial" w:eastAsia="Times New Roman" w:hAnsi="Arial" w:cs="Arial"/>
                <w:b/>
                <w:bCs/>
                <w:sz w:val="20"/>
                <w:szCs w:val="20"/>
                <w:vertAlign w:val="superscript"/>
              </w:rPr>
              <w:t>nd</w:t>
            </w:r>
            <w:r w:rsidRPr="00875E43">
              <w:rPr>
                <w:rFonts w:ascii="Arial" w:eastAsia="Times New Roman" w:hAnsi="Arial" w:cs="Arial"/>
                <w:b/>
                <w:bCs/>
                <w:sz w:val="20"/>
                <w:szCs w:val="20"/>
              </w:rPr>
              <w:t xml:space="preserve"> period</w:t>
            </w:r>
          </w:p>
          <w:p w14:paraId="0FFCCF17"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11:24-12:19</w:t>
            </w:r>
          </w:p>
        </w:tc>
      </w:tr>
      <w:tr w:rsidR="00E66BC7" w:rsidRPr="00875E43" w14:paraId="6CB04B88" w14:textId="77777777" w:rsidTr="00BF5189">
        <w:trPr>
          <w:trHeight w:val="54"/>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77BA41FB"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F823032"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007FCB4E"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41A71A58"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42AA85D9"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2DDC002"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01BCEF7"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5DFA316"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5F805629"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5976548F"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2B96E0D8"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63C91B7" w14:textId="77777777" w:rsidR="00E66BC7" w:rsidRPr="00875E43" w:rsidRDefault="00E66BC7" w:rsidP="00BF5189">
            <w:pPr>
              <w:jc w:val="center"/>
              <w:rPr>
                <w:rFonts w:ascii="Arial" w:eastAsia="Times New Roman" w:hAnsi="Arial" w:cs="Arial"/>
                <w:b/>
                <w:bCs/>
                <w:sz w:val="20"/>
                <w:szCs w:val="20"/>
              </w:rPr>
            </w:pPr>
          </w:p>
        </w:tc>
        <w:tc>
          <w:tcPr>
            <w:tcW w:w="717"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CAEEBC0" w14:textId="77777777" w:rsidR="00E66BC7" w:rsidRPr="00875E43" w:rsidRDefault="00E66BC7" w:rsidP="00BF5189">
            <w:pPr>
              <w:jc w:val="center"/>
              <w:rPr>
                <w:rFonts w:ascii="Arial" w:eastAsia="Times New Roman" w:hAnsi="Arial" w:cs="Arial"/>
                <w:b/>
                <w:bCs/>
                <w:sz w:val="20"/>
                <w:szCs w:val="20"/>
              </w:rPr>
            </w:pPr>
          </w:p>
        </w:tc>
        <w:tc>
          <w:tcPr>
            <w:tcW w:w="1736"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D970F87"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773B5B5F"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3B2D4798"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53206444"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CB35A93"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7A67306"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7977ACE"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494F1191"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7961D49E"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3926B5A6"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136BB6"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D17E6C2"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8FC5872"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Class/</w:t>
            </w:r>
            <w:proofErr w:type="gramStart"/>
            <w:r>
              <w:rPr>
                <w:rFonts w:ascii="Arial" w:eastAsia="Times New Roman" w:hAnsi="Arial" w:cs="Arial"/>
                <w:sz w:val="20"/>
                <w:szCs w:val="20"/>
              </w:rPr>
              <w:t>Group  Discussion</w:t>
            </w:r>
            <w:proofErr w:type="gramEnd"/>
          </w:p>
          <w:p w14:paraId="33DA018E"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Folder Check</w:t>
            </w:r>
          </w:p>
          <w:p w14:paraId="4D7A6CE4"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sz w:val="20"/>
                <w:szCs w:val="20"/>
              </w:rPr>
              <w:t>Accuracy Check</w:t>
            </w:r>
          </w:p>
        </w:tc>
      </w:tr>
      <w:tr w:rsidR="00E66BC7" w:rsidRPr="00875E43" w14:paraId="4DD4778B"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24E7F0A"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86C8C5B"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One</w:t>
            </w:r>
          </w:p>
          <w:p w14:paraId="57516436"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87E4DB2"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779CF3"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CCF6B6"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Two</w:t>
            </w:r>
          </w:p>
          <w:p w14:paraId="2D217531"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799A0CE"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BBAEE07" w14:textId="77777777" w:rsidR="00E66BC7" w:rsidRPr="00875E43" w:rsidRDefault="00E66BC7" w:rsidP="00BF5189">
            <w:pPr>
              <w:jc w:val="cente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D4A71AA"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three</w:t>
            </w:r>
          </w:p>
          <w:p w14:paraId="1BF7488C"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8A6E8C4"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63C931A"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E41580"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four</w:t>
            </w:r>
          </w:p>
          <w:p w14:paraId="6519AD29"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514D9AF"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BEFD59C"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E27CA4" w14:textId="77777777" w:rsidR="00E66BC7" w:rsidRPr="00875E43" w:rsidRDefault="00E66BC7" w:rsidP="00BF5189">
            <w:pPr>
              <w:jc w:val="center"/>
              <w:rPr>
                <w:rFonts w:ascii="Arial" w:eastAsia="Times New Roman" w:hAnsi="Arial" w:cs="Arial"/>
                <w:sz w:val="20"/>
                <w:szCs w:val="20"/>
              </w:rPr>
            </w:pPr>
          </w:p>
        </w:tc>
      </w:tr>
      <w:tr w:rsidR="00E66BC7" w:rsidRPr="00875E43" w14:paraId="3FFCE116"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AFAF2C6"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840899F"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EEC5DA0"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D073D3"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3F86868"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BCA0FE9"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1D124FA" w14:textId="77777777" w:rsidR="00E66BC7" w:rsidRPr="00875E43" w:rsidRDefault="00E66BC7" w:rsidP="00BF5189">
            <w:pPr>
              <w:jc w:val="cente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F8461A9"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4A37E3D"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F2ECEF0"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C5B2DF"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86BB4C9" w14:textId="77777777" w:rsidR="00E66BC7" w:rsidRPr="00875E43" w:rsidRDefault="00E66BC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7033718" w14:textId="77777777" w:rsidR="00E66BC7" w:rsidRPr="00875E43" w:rsidRDefault="00E66BC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1658DC7" w14:textId="77777777" w:rsidR="00E66BC7" w:rsidRPr="00875E43" w:rsidRDefault="00E66BC7" w:rsidP="00BF5189">
            <w:pPr>
              <w:jc w:val="center"/>
              <w:rPr>
                <w:rFonts w:ascii="Arial" w:eastAsia="Times New Roman" w:hAnsi="Arial" w:cs="Arial"/>
                <w:sz w:val="20"/>
                <w:szCs w:val="20"/>
              </w:rPr>
            </w:pPr>
          </w:p>
        </w:tc>
      </w:tr>
      <w:tr w:rsidR="00E66BC7" w:rsidRPr="00875E43" w14:paraId="0B3E1DA7"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353E201"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412387A"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A0D5A50"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4E9F88"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4AF088"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1FA803A"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215FD6C" w14:textId="77777777" w:rsidR="00E66BC7" w:rsidRPr="00875E43" w:rsidRDefault="00E66BC7" w:rsidP="00BF5189">
            <w:pPr>
              <w:jc w:val="cente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A7F599"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685AE7F"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18415A7"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33F8781"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73E1F8E" w14:textId="77777777" w:rsidR="00E66BC7" w:rsidRPr="00875E43" w:rsidRDefault="00E66BC7" w:rsidP="00BF5189">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654D4D33" w14:textId="77777777" w:rsidR="00E66BC7" w:rsidRPr="00875E43" w:rsidRDefault="00E66BC7" w:rsidP="00BF5189">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61977A5D" w14:textId="77777777" w:rsidR="00E66BC7" w:rsidRPr="00875E43" w:rsidRDefault="00E66BC7" w:rsidP="00BF5189">
            <w:pPr>
              <w:rPr>
                <w:rFonts w:ascii="Arial" w:eastAsia="Times New Roman" w:hAnsi="Arial" w:cs="Arial"/>
                <w:sz w:val="20"/>
                <w:szCs w:val="20"/>
              </w:rPr>
            </w:pPr>
          </w:p>
        </w:tc>
      </w:tr>
      <w:tr w:rsidR="00E66BC7" w:rsidRPr="00875E43" w14:paraId="549356E8" w14:textId="77777777" w:rsidTr="00BF5189">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6904374E"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p w14:paraId="61CA888C"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12:19-1:00/1:40-1:53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1E53B33"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421CF349"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p w14:paraId="6BAE169A"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12:19-1:00/1:40-1:53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10A5FF0B"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4B360E74"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p w14:paraId="73D56096"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12:19-1:00/1:40-1:53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BE762A3"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56BFE2B4"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p w14:paraId="1A68E4EA"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12:19-1:00-1:40-1:53</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522B076"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5ED87555" w14:textId="77777777" w:rsidR="00E66BC7"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3rd</w:t>
            </w:r>
            <w:r w:rsidRPr="00875E43">
              <w:rPr>
                <w:rFonts w:ascii="Arial" w:eastAsia="Times New Roman" w:hAnsi="Arial" w:cs="Arial"/>
                <w:b/>
                <w:bCs/>
                <w:sz w:val="20"/>
                <w:szCs w:val="20"/>
              </w:rPr>
              <w:t xml:space="preserve"> Period </w:t>
            </w:r>
          </w:p>
          <w:p w14:paraId="311A2F3F"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12:19-1:00/1:40-1:53</w:t>
            </w:r>
          </w:p>
        </w:tc>
      </w:tr>
      <w:tr w:rsidR="00E66BC7" w:rsidRPr="00875E43" w14:paraId="51C2959B" w14:textId="77777777" w:rsidTr="00BF5189">
        <w:trPr>
          <w:trHeight w:val="69"/>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379E603" w14:textId="77777777" w:rsidR="00E66BC7" w:rsidRPr="00875E43" w:rsidRDefault="00E66BC7" w:rsidP="00BF5189">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679D1DC"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6A74DDC7"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206D1AF9"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14B089B8"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3A0015A"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C60CBA9" w14:textId="77777777" w:rsidR="00E66BC7" w:rsidRPr="00875E43" w:rsidRDefault="00E66BC7" w:rsidP="00BF5189">
            <w:pP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871F6CC"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7715D93B"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1C3BA692"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3771E583"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77EAE74" w14:textId="77777777" w:rsidR="00E66BC7" w:rsidRPr="00875E43" w:rsidRDefault="00E66BC7" w:rsidP="00BF5189">
            <w:pPr>
              <w:jc w:val="center"/>
              <w:rPr>
                <w:rFonts w:ascii="Arial" w:eastAsia="Times New Roman" w:hAnsi="Arial" w:cs="Arial"/>
                <w:b/>
                <w:bCs/>
                <w:sz w:val="20"/>
                <w:szCs w:val="20"/>
              </w:rPr>
            </w:pPr>
          </w:p>
        </w:tc>
        <w:tc>
          <w:tcPr>
            <w:tcW w:w="717"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1F76624" w14:textId="77777777" w:rsidR="00E66BC7" w:rsidRPr="00875E43" w:rsidRDefault="00E66BC7" w:rsidP="00BF5189">
            <w:pPr>
              <w:rPr>
                <w:rFonts w:ascii="Arial" w:eastAsia="Times New Roman" w:hAnsi="Arial" w:cs="Arial"/>
                <w:b/>
                <w:bCs/>
                <w:sz w:val="20"/>
                <w:szCs w:val="20"/>
              </w:rPr>
            </w:pPr>
          </w:p>
        </w:tc>
        <w:tc>
          <w:tcPr>
            <w:tcW w:w="1736"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4B16504A"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3212FF39"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1DD60D78"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37CF6D51"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BA18329"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E31815A"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C3C4224"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2EC26760"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730490EF"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11391078"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53997F2"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D86FC47"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E88EFB5"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Class/</w:t>
            </w:r>
            <w:proofErr w:type="gramStart"/>
            <w:r>
              <w:rPr>
                <w:rFonts w:ascii="Arial" w:eastAsia="Times New Roman" w:hAnsi="Arial" w:cs="Arial"/>
                <w:sz w:val="20"/>
                <w:szCs w:val="20"/>
              </w:rPr>
              <w:t>Group  Discussion</w:t>
            </w:r>
            <w:proofErr w:type="gramEnd"/>
          </w:p>
          <w:p w14:paraId="4660CA45"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Folder Check</w:t>
            </w:r>
          </w:p>
          <w:p w14:paraId="0A3C98E7"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sz w:val="20"/>
                <w:szCs w:val="20"/>
              </w:rPr>
              <w:t>Accuracy Check</w:t>
            </w:r>
          </w:p>
        </w:tc>
      </w:tr>
      <w:tr w:rsidR="00E66BC7" w:rsidRPr="00875E43" w14:paraId="18A5B0C2"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0F24449"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9326A5A"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One</w:t>
            </w:r>
          </w:p>
          <w:p w14:paraId="7E26E39F"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lastRenderedPageBreak/>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4F73E4D"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C1DED69"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3299C06"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Two</w:t>
            </w:r>
          </w:p>
          <w:p w14:paraId="1E538BF1"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lastRenderedPageBreak/>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62C5679"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DFE2317" w14:textId="77777777" w:rsidR="00E66BC7" w:rsidRPr="00875E43" w:rsidRDefault="00E66BC7" w:rsidP="00BF5189">
            <w:pPr>
              <w:jc w:val="cente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951FF7"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three</w:t>
            </w:r>
          </w:p>
          <w:p w14:paraId="78F8353F"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lastRenderedPageBreak/>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51FAF04"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B8A137C"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B1A2628"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Group four</w:t>
            </w:r>
          </w:p>
          <w:p w14:paraId="4536A984"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lastRenderedPageBreak/>
              <w:t>Conference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D1216C0"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9FFAFE0"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0ADBFA" w14:textId="77777777" w:rsidR="00E66BC7" w:rsidRPr="00875E43" w:rsidRDefault="00E66BC7" w:rsidP="00BF5189">
            <w:pPr>
              <w:jc w:val="center"/>
              <w:rPr>
                <w:rFonts w:ascii="Arial" w:eastAsia="Times New Roman" w:hAnsi="Arial" w:cs="Arial"/>
                <w:sz w:val="20"/>
                <w:szCs w:val="20"/>
              </w:rPr>
            </w:pPr>
          </w:p>
        </w:tc>
      </w:tr>
      <w:tr w:rsidR="00E66BC7" w:rsidRPr="00875E43" w14:paraId="59D25750"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77AB907"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190983"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8EBF1F"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846BFE6"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3C9C28"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93F7233"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20CF18B" w14:textId="77777777" w:rsidR="00E66BC7" w:rsidRPr="00875E43" w:rsidRDefault="00E66BC7" w:rsidP="00BF5189">
            <w:pPr>
              <w:jc w:val="cente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9B4FF0"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256A059"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0526155"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36CBC0A"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D76B462" w14:textId="77777777" w:rsidR="00E66BC7" w:rsidRPr="00875E43" w:rsidRDefault="00E66BC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DF2EAE5" w14:textId="77777777" w:rsidR="00E66BC7" w:rsidRPr="00875E43" w:rsidRDefault="00E66BC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B2A1E1F" w14:textId="77777777" w:rsidR="00E66BC7" w:rsidRPr="00875E43" w:rsidRDefault="00E66BC7" w:rsidP="00BF5189">
            <w:pPr>
              <w:jc w:val="center"/>
              <w:rPr>
                <w:rFonts w:ascii="Arial" w:eastAsia="Times New Roman" w:hAnsi="Arial" w:cs="Arial"/>
                <w:sz w:val="20"/>
                <w:szCs w:val="20"/>
              </w:rPr>
            </w:pPr>
          </w:p>
        </w:tc>
      </w:tr>
      <w:tr w:rsidR="00E66BC7" w:rsidRPr="00875E43" w14:paraId="5F9F7EED"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56C7FE9"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740468"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3D9DFE0"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86E62E6"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DD4F92E"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E683BA5"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C4EBED" w14:textId="77777777" w:rsidR="00E66BC7" w:rsidRPr="00875E43" w:rsidRDefault="00E66BC7" w:rsidP="00BF5189">
            <w:pPr>
              <w:jc w:val="cente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9BCBC5"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3E53B54"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C21DB9C"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9F2BE33"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0776BCA" w14:textId="77777777" w:rsidR="00E66BC7" w:rsidRPr="00875E43" w:rsidRDefault="00E66BC7" w:rsidP="00BF5189">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606F063D" w14:textId="77777777" w:rsidR="00E66BC7" w:rsidRPr="00875E43" w:rsidRDefault="00E66BC7" w:rsidP="00BF5189">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1E4F348B" w14:textId="77777777" w:rsidR="00E66BC7" w:rsidRPr="00875E43" w:rsidRDefault="00E66BC7" w:rsidP="00BF5189">
            <w:pPr>
              <w:rPr>
                <w:rFonts w:ascii="Arial" w:eastAsia="Times New Roman" w:hAnsi="Arial" w:cs="Arial"/>
                <w:sz w:val="20"/>
                <w:szCs w:val="20"/>
              </w:rPr>
            </w:pPr>
          </w:p>
        </w:tc>
      </w:tr>
      <w:tr w:rsidR="00E66BC7" w:rsidRPr="00875E43" w14:paraId="1A5535D0" w14:textId="77777777" w:rsidTr="00BF518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D5406A"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4CEB8"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D4B22C4"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17C57"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8BE5DB"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1FDCAA4"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53C560"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1:00-1:40</w:t>
            </w: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C7DEDF"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6BDF98A"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1AE585"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E3F69C"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Lunch/Recess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778899A"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43A4FF"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1:00-1:40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1DB27C" w14:textId="77777777" w:rsidR="00E66BC7" w:rsidRPr="00875E43" w:rsidRDefault="00E66BC7" w:rsidP="00BF5189">
            <w:pPr>
              <w:jc w:val="center"/>
              <w:rPr>
                <w:rFonts w:ascii="Arial" w:eastAsia="Times New Roman" w:hAnsi="Arial" w:cs="Arial"/>
                <w:sz w:val="20"/>
                <w:szCs w:val="20"/>
              </w:rPr>
            </w:pPr>
            <w:r w:rsidRPr="00875E43">
              <w:rPr>
                <w:rFonts w:ascii="Arial" w:eastAsia="Times New Roman" w:hAnsi="Arial" w:cs="Arial"/>
                <w:sz w:val="20"/>
                <w:szCs w:val="20"/>
              </w:rPr>
              <w:t>Lunch</w:t>
            </w:r>
            <w:r>
              <w:rPr>
                <w:rFonts w:ascii="Arial" w:eastAsia="Times New Roman" w:hAnsi="Arial" w:cs="Arial"/>
                <w:sz w:val="20"/>
                <w:szCs w:val="20"/>
              </w:rPr>
              <w:t>/Recess</w:t>
            </w:r>
          </w:p>
        </w:tc>
      </w:tr>
      <w:tr w:rsidR="00E66BC7" w:rsidRPr="00875E43" w14:paraId="22F73B6F" w14:textId="77777777" w:rsidTr="00BF5189">
        <w:trPr>
          <w:trHeight w:val="13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1FE1C4B" w14:textId="77777777" w:rsidR="00E66BC7" w:rsidRDefault="00E66BC7" w:rsidP="00BF5189">
            <w:pP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C9037C6"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3</w:t>
            </w:r>
            <w:r w:rsidRPr="009247BC">
              <w:rPr>
                <w:rFonts w:ascii="Arial" w:eastAsia="Times New Roman" w:hAnsi="Arial" w:cs="Arial"/>
                <w:sz w:val="20"/>
                <w:szCs w:val="20"/>
                <w:vertAlign w:val="superscript"/>
              </w:rPr>
              <w:t>rd</w:t>
            </w:r>
            <w:r>
              <w:rPr>
                <w:rFonts w:ascii="Arial" w:eastAsia="Times New Roman" w:hAnsi="Arial" w:cs="Arial"/>
                <w:sz w:val="20"/>
                <w:szCs w:val="20"/>
              </w:rPr>
              <w:t xml:space="preserve"> 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3B86831"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48201A8"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866C69"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3</w:t>
            </w:r>
            <w:r w:rsidRPr="009247BC">
              <w:rPr>
                <w:rFonts w:ascii="Arial" w:eastAsia="Times New Roman" w:hAnsi="Arial" w:cs="Arial"/>
                <w:sz w:val="20"/>
                <w:szCs w:val="20"/>
                <w:vertAlign w:val="superscript"/>
              </w:rPr>
              <w:t>rd</w:t>
            </w:r>
            <w:r>
              <w:rPr>
                <w:rFonts w:ascii="Arial" w:eastAsia="Times New Roman" w:hAnsi="Arial" w:cs="Arial"/>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1F9E4F2"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AD0C180"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1:40-1:53</w:t>
            </w: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59C1E11" w14:textId="77777777" w:rsidR="00E66BC7" w:rsidRDefault="00E66BC7" w:rsidP="00BF5189">
            <w:pPr>
              <w:jc w:val="center"/>
              <w:rPr>
                <w:rFonts w:ascii="Arial" w:eastAsia="Times New Roman" w:hAnsi="Arial" w:cs="Arial"/>
                <w:sz w:val="20"/>
                <w:szCs w:val="20"/>
              </w:rPr>
            </w:pPr>
          </w:p>
          <w:p w14:paraId="013A78D3"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3</w:t>
            </w:r>
            <w:r w:rsidRPr="009247BC">
              <w:rPr>
                <w:rFonts w:ascii="Arial" w:eastAsia="Times New Roman" w:hAnsi="Arial" w:cs="Arial"/>
                <w:sz w:val="20"/>
                <w:szCs w:val="20"/>
                <w:vertAlign w:val="superscript"/>
              </w:rPr>
              <w:t>rd</w:t>
            </w:r>
            <w:r>
              <w:rPr>
                <w:rFonts w:ascii="Arial" w:eastAsia="Times New Roman" w:hAnsi="Arial" w:cs="Arial"/>
                <w:sz w:val="20"/>
                <w:szCs w:val="20"/>
              </w:rPr>
              <w:t xml:space="preserve"> Period</w:t>
            </w:r>
          </w:p>
          <w:p w14:paraId="3B39F9DD"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A336A81"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89A649"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8BD2D09"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3</w:t>
            </w:r>
            <w:r w:rsidRPr="009247BC">
              <w:rPr>
                <w:rFonts w:ascii="Arial" w:eastAsia="Times New Roman" w:hAnsi="Arial" w:cs="Arial"/>
                <w:sz w:val="20"/>
                <w:szCs w:val="20"/>
                <w:vertAlign w:val="superscript"/>
              </w:rPr>
              <w:t>rd</w:t>
            </w:r>
            <w:r>
              <w:rPr>
                <w:rFonts w:ascii="Arial" w:eastAsia="Times New Roman" w:hAnsi="Arial" w:cs="Arial"/>
                <w:sz w:val="20"/>
                <w:szCs w:val="20"/>
              </w:rPr>
              <w:t xml:space="preserve"> Period</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C75AF67"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9D6C315"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1:40-1:53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F06CD1A"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3</w:t>
            </w:r>
            <w:r w:rsidRPr="009247BC">
              <w:rPr>
                <w:rFonts w:ascii="Arial" w:eastAsia="Times New Roman" w:hAnsi="Arial" w:cs="Arial"/>
                <w:sz w:val="20"/>
                <w:szCs w:val="20"/>
                <w:vertAlign w:val="superscript"/>
              </w:rPr>
              <w:t>rd</w:t>
            </w:r>
            <w:r>
              <w:rPr>
                <w:rFonts w:ascii="Arial" w:eastAsia="Times New Roman" w:hAnsi="Arial" w:cs="Arial"/>
                <w:sz w:val="20"/>
                <w:szCs w:val="20"/>
              </w:rPr>
              <w:t xml:space="preserve"> Period</w:t>
            </w:r>
          </w:p>
        </w:tc>
      </w:tr>
      <w:tr w:rsidR="00E66BC7" w:rsidRPr="00875E43" w14:paraId="07B655DD" w14:textId="77777777" w:rsidTr="00BF5189">
        <w:trPr>
          <w:trHeight w:val="301"/>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01AFD4C4"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1820299"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03AA858C"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FD20DCC"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8681EF3"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D785A4B"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1D2CDF91"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Period </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D897BDD" w14:textId="77777777" w:rsidR="00E66BC7" w:rsidRPr="00875E43" w:rsidRDefault="00E66BC7" w:rsidP="00BF5189">
            <w:pPr>
              <w:jc w:val="center"/>
              <w:rPr>
                <w:rFonts w:ascii="Arial" w:eastAsia="Times New Roman" w:hAnsi="Arial" w:cs="Arial"/>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hideMark/>
          </w:tcPr>
          <w:p w14:paraId="7E61C458"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4th</w:t>
            </w:r>
            <w:r w:rsidRPr="00875E43">
              <w:rPr>
                <w:rFonts w:ascii="Arial" w:eastAsia="Times New Roman" w:hAnsi="Arial" w:cs="Arial"/>
                <w:b/>
                <w:bCs/>
                <w:sz w:val="20"/>
                <w:szCs w:val="20"/>
              </w:rPr>
              <w:t xml:space="preserve"> Period </w:t>
            </w:r>
          </w:p>
        </w:tc>
      </w:tr>
      <w:tr w:rsidR="00E66BC7" w:rsidRPr="00875E43" w14:paraId="13AC665B" w14:textId="77777777" w:rsidTr="00BF5189">
        <w:trPr>
          <w:trHeight w:val="69"/>
        </w:trPr>
        <w:tc>
          <w:tcPr>
            <w:tcW w:w="0" w:type="auto"/>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908B65B"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5E48AE4D"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2553B9E2"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180EDAE3"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0CEFEA65"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AFFD372"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735FA370"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70DF699"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2DBA2F9D"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5AC16051"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4798EBCD"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09AF249" w14:textId="77777777" w:rsidR="00E66BC7" w:rsidRPr="00875E43" w:rsidRDefault="00E66BC7" w:rsidP="00BF5189">
            <w:pPr>
              <w:jc w:val="center"/>
              <w:rPr>
                <w:rFonts w:ascii="Arial" w:eastAsia="Times New Roman" w:hAnsi="Arial" w:cs="Arial"/>
                <w:b/>
                <w:bCs/>
                <w:sz w:val="20"/>
                <w:szCs w:val="20"/>
              </w:rPr>
            </w:pPr>
          </w:p>
        </w:tc>
        <w:tc>
          <w:tcPr>
            <w:tcW w:w="717"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634DBA0D"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1:53-3:00</w:t>
            </w:r>
          </w:p>
        </w:tc>
        <w:tc>
          <w:tcPr>
            <w:tcW w:w="1736"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37E77544"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458A84CC"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6E1570CE"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479581DA"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4DA35B24"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0EEC50D8"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AE61D00"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*Read Aloud  </w:t>
            </w:r>
          </w:p>
          <w:p w14:paraId="08F35B20"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w:t>
            </w:r>
            <w:proofErr w:type="gramStart"/>
            <w:r>
              <w:rPr>
                <w:rFonts w:ascii="Arial" w:eastAsia="Times New Roman" w:hAnsi="Arial" w:cs="Arial"/>
                <w:b/>
                <w:bCs/>
                <w:sz w:val="20"/>
                <w:szCs w:val="20"/>
              </w:rPr>
              <w:t>Reader’s  Workshop</w:t>
            </w:r>
            <w:proofErr w:type="gramEnd"/>
          </w:p>
          <w:p w14:paraId="7AFB9118" w14:textId="77777777" w:rsidR="00E66BC7" w:rsidRDefault="00E66BC7" w:rsidP="00BF5189">
            <w:pPr>
              <w:rPr>
                <w:rFonts w:ascii="Arial" w:eastAsia="Times New Roman" w:hAnsi="Arial" w:cs="Arial"/>
                <w:b/>
                <w:bCs/>
                <w:sz w:val="20"/>
                <w:szCs w:val="20"/>
              </w:rPr>
            </w:pPr>
            <w:r>
              <w:rPr>
                <w:rFonts w:ascii="Arial" w:eastAsia="Times New Roman" w:hAnsi="Arial" w:cs="Arial"/>
                <w:b/>
                <w:bCs/>
                <w:sz w:val="20"/>
                <w:szCs w:val="20"/>
              </w:rPr>
              <w:t xml:space="preserve">*Active Engagement </w:t>
            </w:r>
          </w:p>
          <w:p w14:paraId="1FFA47F2"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*Independent Reading</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FA6DD10" w14:textId="77777777" w:rsidR="00E66BC7" w:rsidRPr="00875E43" w:rsidRDefault="00E66BC7" w:rsidP="00BF5189">
            <w:pPr>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hideMark/>
          </w:tcPr>
          <w:p w14:paraId="1F7B99F6" w14:textId="77777777" w:rsidR="00E66BC7" w:rsidRPr="00875E43" w:rsidRDefault="00E66BC7" w:rsidP="00BF5189">
            <w:pPr>
              <w:jc w:val="center"/>
              <w:rPr>
                <w:rFonts w:ascii="Arial" w:eastAsia="Times New Roman" w:hAnsi="Arial" w:cs="Arial"/>
                <w:b/>
                <w:bCs/>
                <w:sz w:val="20"/>
                <w:szCs w:val="20"/>
              </w:rPr>
            </w:pPr>
            <w:r>
              <w:rPr>
                <w:rFonts w:ascii="Arial" w:eastAsia="Times New Roman" w:hAnsi="Arial" w:cs="Arial"/>
                <w:b/>
                <w:bCs/>
                <w:sz w:val="20"/>
                <w:szCs w:val="20"/>
              </w:rPr>
              <w:t>1:53-3:00</w:t>
            </w:r>
          </w:p>
        </w:tc>
        <w:tc>
          <w:tcPr>
            <w:tcW w:w="0" w:type="auto"/>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3CE4277"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Class/</w:t>
            </w:r>
            <w:proofErr w:type="gramStart"/>
            <w:r>
              <w:rPr>
                <w:rFonts w:ascii="Arial" w:eastAsia="Times New Roman" w:hAnsi="Arial" w:cs="Arial"/>
                <w:sz w:val="20"/>
                <w:szCs w:val="20"/>
              </w:rPr>
              <w:t>Group  Discussion</w:t>
            </w:r>
            <w:proofErr w:type="gramEnd"/>
          </w:p>
          <w:p w14:paraId="7AD8AFBC" w14:textId="77777777" w:rsidR="00E66BC7" w:rsidRDefault="00E66BC7" w:rsidP="00BF5189">
            <w:pPr>
              <w:jc w:val="center"/>
              <w:rPr>
                <w:rFonts w:ascii="Arial" w:eastAsia="Times New Roman" w:hAnsi="Arial" w:cs="Arial"/>
                <w:sz w:val="20"/>
                <w:szCs w:val="20"/>
              </w:rPr>
            </w:pPr>
            <w:r>
              <w:rPr>
                <w:rFonts w:ascii="Arial" w:eastAsia="Times New Roman" w:hAnsi="Arial" w:cs="Arial"/>
                <w:sz w:val="20"/>
                <w:szCs w:val="20"/>
              </w:rPr>
              <w:t>Folder Check</w:t>
            </w:r>
          </w:p>
          <w:p w14:paraId="65DABDB3" w14:textId="77777777" w:rsidR="00E66BC7" w:rsidRPr="00875E43" w:rsidRDefault="00E66BC7" w:rsidP="00BF5189">
            <w:pPr>
              <w:rPr>
                <w:rFonts w:ascii="Arial" w:eastAsia="Times New Roman" w:hAnsi="Arial" w:cs="Arial"/>
                <w:b/>
                <w:bCs/>
                <w:sz w:val="20"/>
                <w:szCs w:val="20"/>
              </w:rPr>
            </w:pPr>
            <w:r>
              <w:rPr>
                <w:rFonts w:ascii="Arial" w:eastAsia="Times New Roman" w:hAnsi="Arial" w:cs="Arial"/>
                <w:sz w:val="20"/>
                <w:szCs w:val="20"/>
              </w:rPr>
              <w:t>Accuracy Check</w:t>
            </w:r>
          </w:p>
        </w:tc>
      </w:tr>
      <w:tr w:rsidR="00E66BC7" w:rsidRPr="009247BC" w14:paraId="2C379237"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7DF5ADE" w14:textId="77777777" w:rsidR="00E66BC7" w:rsidRPr="009247BC" w:rsidRDefault="00E66BC7" w:rsidP="00BF5189">
            <w:pPr>
              <w:jc w:val="center"/>
              <w:rPr>
                <w:rFonts w:ascii="Arial" w:eastAsia="Times New Roman" w:hAnsi="Arial" w:cs="Arial"/>
                <w:color w:val="C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ADDE20" w14:textId="77777777" w:rsidR="00E66BC7" w:rsidRPr="009247BC" w:rsidRDefault="00E66BC7" w:rsidP="00BF5189">
            <w:pPr>
              <w:jc w:val="center"/>
              <w:rPr>
                <w:rFonts w:ascii="Arial" w:eastAsia="Times New Roman" w:hAnsi="Arial" w:cs="Arial"/>
                <w:color w:val="C00000"/>
                <w:sz w:val="20"/>
                <w:szCs w:val="20"/>
                <w:highlight w:val="yellow"/>
              </w:rPr>
            </w:pPr>
            <w:r w:rsidRPr="009247BC">
              <w:rPr>
                <w:rFonts w:ascii="Arial" w:eastAsia="Times New Roman" w:hAnsi="Arial" w:cs="Arial"/>
                <w:color w:val="C00000"/>
                <w:sz w:val="20"/>
                <w:szCs w:val="20"/>
                <w:highlight w:val="yellow"/>
              </w:rPr>
              <w:t>MONDAYS</w:t>
            </w:r>
            <w:r>
              <w:rPr>
                <w:rFonts w:ascii="Arial" w:eastAsia="Times New Roman" w:hAnsi="Arial" w:cs="Arial"/>
                <w:color w:val="C00000"/>
                <w:sz w:val="20"/>
                <w:szCs w:val="20"/>
                <w:highlight w:val="yellow"/>
              </w:rPr>
              <w:t xml:space="preserve">’ </w:t>
            </w:r>
            <w:r w:rsidRPr="009247BC">
              <w:rPr>
                <w:rFonts w:ascii="Arial" w:eastAsia="Times New Roman" w:hAnsi="Arial" w:cs="Arial"/>
                <w:color w:val="C00000"/>
                <w:sz w:val="20"/>
                <w:szCs w:val="20"/>
                <w:highlight w:val="yellow"/>
              </w:rPr>
              <w:t>CLASSES 1-4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F2F458B" w14:textId="77777777" w:rsidR="00E66BC7" w:rsidRPr="009247BC" w:rsidRDefault="00E66BC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38BD01F" w14:textId="77777777" w:rsidR="00E66BC7" w:rsidRPr="009247BC" w:rsidRDefault="00E66BC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5BBFAF3" w14:textId="77777777" w:rsidR="00E66BC7" w:rsidRPr="009247BC" w:rsidRDefault="00E66BC7" w:rsidP="00BF5189">
            <w:pPr>
              <w:jc w:val="center"/>
              <w:rPr>
                <w:rFonts w:ascii="Arial" w:eastAsia="Times New Roman" w:hAnsi="Arial" w:cs="Arial"/>
                <w:color w:val="C00000"/>
                <w:sz w:val="20"/>
                <w:szCs w:val="20"/>
                <w:highlight w:val="yellow"/>
              </w:rPr>
            </w:pPr>
            <w:r w:rsidRPr="009247BC">
              <w:rPr>
                <w:rFonts w:ascii="Arial" w:eastAsia="Times New Roman" w:hAnsi="Arial" w:cs="Arial"/>
                <w:color w:val="C00000"/>
                <w:sz w:val="20"/>
                <w:szCs w:val="20"/>
                <w:highlight w:val="yellow"/>
              </w:rPr>
              <w:t>TUESDAY’S CLASSES 1-4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796ECE7" w14:textId="77777777" w:rsidR="00E66BC7" w:rsidRPr="009247BC" w:rsidRDefault="00E66BC7" w:rsidP="00BF5189">
            <w:pPr>
              <w:jc w:val="center"/>
              <w:rPr>
                <w:rFonts w:ascii="Arial" w:eastAsia="Times New Roman" w:hAnsi="Arial" w:cs="Arial"/>
                <w:color w:val="C00000"/>
                <w:sz w:val="20"/>
                <w:szCs w:val="20"/>
                <w:highlight w:val="yellow"/>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40B55B4" w14:textId="77777777" w:rsidR="00E66BC7" w:rsidRPr="009247BC" w:rsidRDefault="00E66BC7" w:rsidP="00BF5189">
            <w:pPr>
              <w:jc w:val="center"/>
              <w:rPr>
                <w:rFonts w:ascii="Arial" w:eastAsia="Times New Roman" w:hAnsi="Arial" w:cs="Arial"/>
                <w:color w:val="C00000"/>
                <w:sz w:val="20"/>
                <w:szCs w:val="20"/>
                <w:highlight w:val="yellow"/>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E39090" w14:textId="77777777" w:rsidR="00E66BC7" w:rsidRPr="009247BC" w:rsidRDefault="00E66BC7" w:rsidP="00BF5189">
            <w:pPr>
              <w:jc w:val="center"/>
              <w:rPr>
                <w:rFonts w:ascii="Arial" w:eastAsia="Times New Roman" w:hAnsi="Arial" w:cs="Arial"/>
                <w:color w:val="C00000"/>
                <w:sz w:val="20"/>
                <w:szCs w:val="20"/>
                <w:highlight w:val="yellow"/>
              </w:rPr>
            </w:pPr>
            <w:r w:rsidRPr="009247BC">
              <w:rPr>
                <w:rFonts w:ascii="Arial" w:eastAsia="Times New Roman" w:hAnsi="Arial" w:cs="Arial"/>
                <w:color w:val="C00000"/>
                <w:sz w:val="20"/>
                <w:szCs w:val="20"/>
                <w:highlight w:val="yellow"/>
              </w:rPr>
              <w:t>WEDNESDAY’s CLASSES 1-4</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22DCAA9" w14:textId="77777777" w:rsidR="00E66BC7" w:rsidRPr="009247BC" w:rsidRDefault="00E66BC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C4BA3E" w14:textId="77777777" w:rsidR="00E66BC7" w:rsidRPr="009247BC" w:rsidRDefault="00E66BC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29B84F" w14:textId="77777777" w:rsidR="00E66BC7" w:rsidRPr="009247BC" w:rsidRDefault="00E66BC7" w:rsidP="00BF5189">
            <w:pPr>
              <w:jc w:val="center"/>
              <w:rPr>
                <w:rFonts w:ascii="Arial" w:eastAsia="Times New Roman" w:hAnsi="Arial" w:cs="Arial"/>
                <w:color w:val="C00000"/>
                <w:sz w:val="20"/>
                <w:szCs w:val="20"/>
                <w:highlight w:val="yellow"/>
              </w:rPr>
            </w:pPr>
            <w:r w:rsidRPr="009247BC">
              <w:rPr>
                <w:rFonts w:ascii="Arial" w:eastAsia="Times New Roman" w:hAnsi="Arial" w:cs="Arial"/>
                <w:color w:val="C00000"/>
                <w:sz w:val="20"/>
                <w:szCs w:val="20"/>
                <w:highlight w:val="yellow"/>
              </w:rPr>
              <w:t>THURSDAY’S CLASSES 1-5</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2909C19" w14:textId="77777777" w:rsidR="00E66BC7" w:rsidRPr="009247BC" w:rsidRDefault="00E66BC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C1260E" w14:textId="77777777" w:rsidR="00E66BC7" w:rsidRPr="009247BC" w:rsidRDefault="00E66BC7" w:rsidP="00BF5189">
            <w:pPr>
              <w:jc w:val="center"/>
              <w:rPr>
                <w:rFonts w:ascii="Arial" w:eastAsia="Times New Roman" w:hAnsi="Arial" w:cs="Arial"/>
                <w:color w:val="C00000"/>
                <w:sz w:val="20"/>
                <w:szCs w:val="20"/>
                <w:highlight w:val="yellow"/>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CDD98B2" w14:textId="77777777" w:rsidR="00E66BC7" w:rsidRPr="009247BC" w:rsidRDefault="00E66BC7" w:rsidP="00BF5189">
            <w:pPr>
              <w:jc w:val="center"/>
              <w:rPr>
                <w:rFonts w:ascii="Arial" w:eastAsia="Times New Roman" w:hAnsi="Arial" w:cs="Arial"/>
                <w:color w:val="C00000"/>
                <w:sz w:val="20"/>
                <w:szCs w:val="20"/>
                <w:highlight w:val="yellow"/>
              </w:rPr>
            </w:pPr>
            <w:r w:rsidRPr="009247BC">
              <w:rPr>
                <w:rFonts w:ascii="Arial" w:eastAsia="Times New Roman" w:hAnsi="Arial" w:cs="Arial"/>
                <w:color w:val="C00000"/>
                <w:sz w:val="20"/>
                <w:szCs w:val="20"/>
                <w:highlight w:val="yellow"/>
              </w:rPr>
              <w:t>FRIDAY’s CLASSES1-4</w:t>
            </w:r>
          </w:p>
        </w:tc>
      </w:tr>
      <w:tr w:rsidR="00E66BC7" w:rsidRPr="00875E43" w14:paraId="435D5433"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AF11F7A"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F517305" w14:textId="77777777" w:rsidR="00E66BC7" w:rsidRPr="00B82F23"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First 10 minutes of each class Period 1-4 Read Aloud</w:t>
            </w:r>
          </w:p>
          <w:p w14:paraId="32B66FA4" w14:textId="77777777" w:rsidR="00E66BC7" w:rsidRDefault="00E66BC7" w:rsidP="00BF5189">
            <w:pPr>
              <w:jc w:val="center"/>
              <w:rPr>
                <w:rFonts w:ascii="Arial" w:eastAsia="Times New Roman" w:hAnsi="Arial" w:cs="Arial"/>
                <w:sz w:val="20"/>
                <w:szCs w:val="20"/>
              </w:rPr>
            </w:pPr>
          </w:p>
          <w:p w14:paraId="1BE5C4D7"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8BD32E9"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D57076F"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EC511A7" w14:textId="77777777" w:rsidR="00E66BC7" w:rsidRPr="00B82F23"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First 10 minutes of each class Period 1-4 Read Aloud</w:t>
            </w:r>
          </w:p>
          <w:p w14:paraId="294315E7" w14:textId="77777777" w:rsidR="00E66BC7" w:rsidRDefault="00E66BC7" w:rsidP="00BF5189">
            <w:pPr>
              <w:jc w:val="center"/>
              <w:rPr>
                <w:rFonts w:ascii="Arial" w:eastAsia="Times New Roman" w:hAnsi="Arial" w:cs="Arial"/>
                <w:sz w:val="20"/>
                <w:szCs w:val="20"/>
              </w:rPr>
            </w:pPr>
          </w:p>
          <w:p w14:paraId="0DABF76B"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93F75B3"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9325DA" w14:textId="77777777" w:rsidR="00E66BC7" w:rsidRPr="00875E43" w:rsidRDefault="00E66BC7" w:rsidP="00BF5189">
            <w:pP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21FDD28" w14:textId="77777777" w:rsidR="00E66BC7" w:rsidRPr="00B82F23"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 xml:space="preserve">First 10 minutes of each class Period 1-4 Read Aloud </w:t>
            </w:r>
          </w:p>
          <w:p w14:paraId="2B7433E1" w14:textId="77777777" w:rsidR="00E66BC7" w:rsidRDefault="00E66BC7" w:rsidP="00BF5189">
            <w:pPr>
              <w:jc w:val="center"/>
              <w:rPr>
                <w:rFonts w:ascii="Arial" w:eastAsia="Times New Roman" w:hAnsi="Arial" w:cs="Arial"/>
                <w:sz w:val="20"/>
                <w:szCs w:val="20"/>
              </w:rPr>
            </w:pPr>
          </w:p>
          <w:p w14:paraId="23F70B3E"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770E75"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D727C8B"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C209265" w14:textId="77777777" w:rsidR="00E66BC7" w:rsidRPr="00B82F23"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First 10 minutes of each class Period 1-4 Read Aloud</w:t>
            </w:r>
          </w:p>
          <w:p w14:paraId="089D2BD9" w14:textId="77777777" w:rsidR="00E66BC7" w:rsidRDefault="00E66BC7" w:rsidP="00BF5189">
            <w:pPr>
              <w:jc w:val="center"/>
              <w:rPr>
                <w:rFonts w:ascii="Arial" w:eastAsia="Times New Roman" w:hAnsi="Arial" w:cs="Arial"/>
                <w:sz w:val="20"/>
                <w:szCs w:val="20"/>
              </w:rPr>
            </w:pPr>
          </w:p>
          <w:p w14:paraId="10A7E0C0"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Walk Two Moons</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365F314" w14:textId="77777777" w:rsidR="00E66BC7" w:rsidRPr="00875E43" w:rsidRDefault="00E66BC7" w:rsidP="00BF5189">
            <w:pPr>
              <w:jc w:val="cente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92B0B20" w14:textId="77777777" w:rsidR="00E66BC7" w:rsidRPr="00875E43" w:rsidRDefault="00E66BC7" w:rsidP="00BF5189">
            <w:pPr>
              <w:rPr>
                <w:rFonts w:ascii="Arial" w:eastAsia="Times New Roman"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356A1B2" w14:textId="77777777" w:rsidR="00E66BC7" w:rsidRPr="00B82F23"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 xml:space="preserve">Period 1-4 </w:t>
            </w:r>
          </w:p>
          <w:p w14:paraId="7D85DFAF" w14:textId="77777777" w:rsidR="00E66BC7" w:rsidRPr="00B82F23"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Class/</w:t>
            </w:r>
            <w:proofErr w:type="gramStart"/>
            <w:r w:rsidRPr="00B82F23">
              <w:rPr>
                <w:rFonts w:ascii="Arial" w:eastAsia="Times New Roman" w:hAnsi="Arial" w:cs="Arial"/>
                <w:b/>
                <w:sz w:val="20"/>
                <w:szCs w:val="20"/>
              </w:rPr>
              <w:t>Group  Discussion</w:t>
            </w:r>
            <w:proofErr w:type="gramEnd"/>
          </w:p>
          <w:p w14:paraId="13E33B5B" w14:textId="77777777" w:rsidR="00E66BC7" w:rsidRPr="00B82F23"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Folder Check</w:t>
            </w:r>
          </w:p>
          <w:p w14:paraId="0F68D26D" w14:textId="77777777" w:rsidR="00E66BC7" w:rsidRPr="00875E43" w:rsidRDefault="00E66BC7" w:rsidP="00BF5189">
            <w:pPr>
              <w:jc w:val="center"/>
              <w:rPr>
                <w:rFonts w:ascii="Arial" w:eastAsia="Times New Roman" w:hAnsi="Arial" w:cs="Arial"/>
                <w:sz w:val="20"/>
                <w:szCs w:val="20"/>
              </w:rPr>
            </w:pPr>
            <w:r w:rsidRPr="00B82F23">
              <w:rPr>
                <w:rFonts w:ascii="Arial" w:eastAsia="Times New Roman" w:hAnsi="Arial" w:cs="Arial"/>
                <w:b/>
                <w:sz w:val="20"/>
                <w:szCs w:val="20"/>
              </w:rPr>
              <w:t>Accuracy Check</w:t>
            </w:r>
          </w:p>
        </w:tc>
      </w:tr>
      <w:tr w:rsidR="00E66BC7" w:rsidRPr="00875E43" w14:paraId="1905D8BC" w14:textId="77777777" w:rsidTr="00BF5189">
        <w:trPr>
          <w:trHeight w:val="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E73EFA2" w14:textId="77777777" w:rsidR="00E66BC7" w:rsidRPr="00875E43" w:rsidRDefault="00E66BC7" w:rsidP="00BF5189">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BD0226" w14:textId="77777777" w:rsidR="00E66BC7" w:rsidRPr="00B82F23"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10- 20 minutes of each class Period</w:t>
            </w:r>
          </w:p>
          <w:p w14:paraId="1E086604" w14:textId="305D113F" w:rsidR="00E66BC7"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1-4 Lucy Mini Lesson</w:t>
            </w:r>
          </w:p>
          <w:p w14:paraId="7D6B75A0" w14:textId="1E8C6FDE" w:rsidR="00E66BC7" w:rsidRDefault="00E66BC7" w:rsidP="00BF5189">
            <w:pPr>
              <w:jc w:val="center"/>
              <w:rPr>
                <w:rFonts w:ascii="Arial" w:eastAsia="Times New Roman" w:hAnsi="Arial" w:cs="Arial"/>
                <w:b/>
                <w:sz w:val="20"/>
                <w:szCs w:val="20"/>
              </w:rPr>
            </w:pPr>
          </w:p>
          <w:p w14:paraId="0CAC4B21" w14:textId="58D776D7" w:rsidR="00E66BC7" w:rsidRDefault="00E66BC7" w:rsidP="00BF5189">
            <w:pPr>
              <w:jc w:val="center"/>
              <w:rPr>
                <w:rFonts w:ascii="Arial" w:eastAsia="Times New Roman" w:hAnsi="Arial" w:cs="Arial"/>
                <w:b/>
                <w:sz w:val="20"/>
                <w:szCs w:val="20"/>
              </w:rPr>
            </w:pPr>
            <w:r>
              <w:rPr>
                <w:rFonts w:ascii="Arial" w:eastAsia="Times New Roman" w:hAnsi="Arial" w:cs="Arial"/>
                <w:b/>
                <w:sz w:val="20"/>
                <w:szCs w:val="20"/>
              </w:rPr>
              <w:t>I can: consider how seemingly insignificant parts connect to the bigger ideas in a text as I read.</w:t>
            </w:r>
          </w:p>
          <w:p w14:paraId="5CF6FF4E" w14:textId="0AAD2E14" w:rsidR="00E66BC7" w:rsidRDefault="00E66BC7" w:rsidP="00BF5189">
            <w:pPr>
              <w:jc w:val="center"/>
              <w:rPr>
                <w:rFonts w:ascii="Arial" w:eastAsia="Times New Roman" w:hAnsi="Arial" w:cs="Arial"/>
                <w:b/>
                <w:sz w:val="20"/>
                <w:szCs w:val="20"/>
              </w:rPr>
            </w:pPr>
          </w:p>
          <w:p w14:paraId="30CD6778" w14:textId="3667D8D3" w:rsidR="00E66BC7" w:rsidRDefault="00E66BC7" w:rsidP="00BF5189">
            <w:pPr>
              <w:jc w:val="center"/>
              <w:rPr>
                <w:rFonts w:ascii="Arial" w:eastAsia="Times New Roman" w:hAnsi="Arial" w:cs="Arial"/>
                <w:b/>
                <w:sz w:val="20"/>
                <w:szCs w:val="20"/>
              </w:rPr>
            </w:pPr>
            <w:r>
              <w:rPr>
                <w:rFonts w:ascii="Arial" w:eastAsia="Times New Roman" w:hAnsi="Arial" w:cs="Arial"/>
                <w:b/>
                <w:sz w:val="20"/>
                <w:szCs w:val="20"/>
              </w:rPr>
              <w:lastRenderedPageBreak/>
              <w:t>Teach: students that readers pay attention to ideas, events, and people in a text that initially seem insignificant, aware they might be linked to central ideas in the text.</w:t>
            </w:r>
          </w:p>
          <w:p w14:paraId="48F5F3F0" w14:textId="1E9C1D80" w:rsidR="00E66BC7" w:rsidRDefault="00E66BC7" w:rsidP="00BF5189">
            <w:pPr>
              <w:jc w:val="center"/>
              <w:rPr>
                <w:rFonts w:ascii="Arial" w:eastAsia="Times New Roman" w:hAnsi="Arial" w:cs="Arial"/>
                <w:b/>
                <w:sz w:val="20"/>
                <w:szCs w:val="20"/>
              </w:rPr>
            </w:pPr>
          </w:p>
          <w:p w14:paraId="66246CC6" w14:textId="4DE825DA" w:rsidR="00E66BC7" w:rsidRPr="00B82F23" w:rsidRDefault="00E66BC7" w:rsidP="00BF5189">
            <w:pPr>
              <w:jc w:val="center"/>
              <w:rPr>
                <w:rFonts w:ascii="Arial" w:eastAsia="Times New Roman" w:hAnsi="Arial" w:cs="Arial"/>
                <w:b/>
                <w:sz w:val="20"/>
                <w:szCs w:val="20"/>
              </w:rPr>
            </w:pPr>
            <w:r>
              <w:rPr>
                <w:rFonts w:ascii="Arial" w:eastAsia="Times New Roman" w:hAnsi="Arial" w:cs="Arial"/>
                <w:b/>
                <w:sz w:val="20"/>
                <w:szCs w:val="20"/>
              </w:rPr>
              <w:t>Active Engagement: Find parts in a story that sort of, somehow, go together.  Think about how they go together, ask questions and mark comparisons and hunches that bridge the two.</w:t>
            </w:r>
          </w:p>
          <w:p w14:paraId="433E64D2" w14:textId="77777777" w:rsidR="00E66BC7" w:rsidRPr="00B82F23" w:rsidRDefault="00E66BC7" w:rsidP="00BF5189">
            <w:pPr>
              <w:jc w:val="center"/>
              <w:rPr>
                <w:rFonts w:ascii="Arial" w:eastAsia="Times New Roman" w:hAnsi="Arial" w:cs="Arial"/>
                <w:b/>
                <w:sz w:val="20"/>
                <w:szCs w:val="20"/>
              </w:rPr>
            </w:pPr>
          </w:p>
          <w:p w14:paraId="4BAE9D10" w14:textId="77777777" w:rsidR="00E66BC7" w:rsidRDefault="00E66BC7" w:rsidP="00BF5189">
            <w:pPr>
              <w:jc w:val="center"/>
              <w:rPr>
                <w:rFonts w:ascii="Arial" w:eastAsia="Times New Roman" w:hAnsi="Arial" w:cs="Arial"/>
                <w:sz w:val="20"/>
                <w:szCs w:val="20"/>
              </w:rPr>
            </w:pPr>
          </w:p>
          <w:p w14:paraId="04CC4150" w14:textId="77777777" w:rsidR="00E66BC7" w:rsidRDefault="00E66BC7" w:rsidP="00BF5189">
            <w:pPr>
              <w:jc w:val="center"/>
              <w:rPr>
                <w:rFonts w:ascii="Arial" w:eastAsia="Times New Roman" w:hAnsi="Arial" w:cs="Arial"/>
                <w:sz w:val="20"/>
                <w:szCs w:val="20"/>
              </w:rPr>
            </w:pPr>
          </w:p>
          <w:p w14:paraId="2AF24D04" w14:textId="77777777" w:rsidR="00E66BC7" w:rsidRPr="00B82F23"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 xml:space="preserve">10-20 minutes at the end of each class </w:t>
            </w:r>
          </w:p>
          <w:p w14:paraId="6ED9CC8C" w14:textId="77777777" w:rsidR="00E66BC7"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Group Conferences</w:t>
            </w:r>
          </w:p>
          <w:p w14:paraId="0A3DF2E0" w14:textId="77777777" w:rsidR="004F289A" w:rsidRDefault="004F289A" w:rsidP="00BF5189">
            <w:pPr>
              <w:jc w:val="center"/>
              <w:rPr>
                <w:rFonts w:ascii="Arial" w:eastAsia="Times New Roman" w:hAnsi="Arial" w:cs="Arial"/>
                <w:sz w:val="20"/>
                <w:szCs w:val="20"/>
              </w:rPr>
            </w:pPr>
          </w:p>
          <w:p w14:paraId="2C8159B6" w14:textId="3FF5597D" w:rsidR="004F289A" w:rsidRPr="00875E43" w:rsidRDefault="004F289A" w:rsidP="00BF5189">
            <w:pPr>
              <w:jc w:val="center"/>
              <w:rPr>
                <w:rFonts w:ascii="Arial" w:eastAsia="Times New Roman" w:hAnsi="Arial" w:cs="Arial"/>
                <w:sz w:val="20"/>
                <w:szCs w:val="20"/>
              </w:rPr>
            </w:pPr>
            <w:r>
              <w:rPr>
                <w:rFonts w:ascii="Arial" w:eastAsia="Times New Roman" w:hAnsi="Arial" w:cs="Arial"/>
                <w:sz w:val="20"/>
                <w:szCs w:val="20"/>
              </w:rPr>
              <w:t>Review topics and subtopics that students might want to research</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95B6AFD"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3245DE0"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5323EDA" w14:textId="5E00FFD9" w:rsidR="00E66BC7"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10-20 minutes of each class Period 1-4 Lucy Mini Lesson</w:t>
            </w:r>
          </w:p>
          <w:p w14:paraId="676417FF" w14:textId="05F98E9F" w:rsidR="00E66BC7" w:rsidRDefault="00E66BC7" w:rsidP="00BF5189">
            <w:pPr>
              <w:jc w:val="center"/>
              <w:rPr>
                <w:rFonts w:ascii="Arial" w:eastAsia="Times New Roman" w:hAnsi="Arial" w:cs="Arial"/>
                <w:b/>
                <w:sz w:val="20"/>
                <w:szCs w:val="20"/>
              </w:rPr>
            </w:pPr>
          </w:p>
          <w:p w14:paraId="51E11C56" w14:textId="195110ED" w:rsidR="00E66BC7" w:rsidRDefault="00E66BC7" w:rsidP="00E66BC7">
            <w:pPr>
              <w:rPr>
                <w:rFonts w:ascii="Arial" w:eastAsia="Times New Roman" w:hAnsi="Arial" w:cs="Arial"/>
                <w:b/>
                <w:sz w:val="20"/>
                <w:szCs w:val="20"/>
              </w:rPr>
            </w:pPr>
            <w:r>
              <w:rPr>
                <w:rFonts w:ascii="Arial" w:eastAsia="Times New Roman" w:hAnsi="Arial" w:cs="Arial"/>
                <w:b/>
                <w:sz w:val="20"/>
                <w:szCs w:val="20"/>
              </w:rPr>
              <w:t>I can:  draw upon my self-assessment and goal-setting to push myself to higher-level reading work.</w:t>
            </w:r>
          </w:p>
          <w:p w14:paraId="560306AC" w14:textId="4D23E5A0" w:rsidR="00E66BC7" w:rsidRDefault="00E66BC7" w:rsidP="00E66BC7">
            <w:pPr>
              <w:rPr>
                <w:rFonts w:ascii="Arial" w:eastAsia="Times New Roman" w:hAnsi="Arial" w:cs="Arial"/>
                <w:b/>
                <w:sz w:val="20"/>
                <w:szCs w:val="20"/>
              </w:rPr>
            </w:pPr>
          </w:p>
          <w:p w14:paraId="752D0F9A" w14:textId="676B2235" w:rsidR="00E66BC7" w:rsidRDefault="00E66BC7" w:rsidP="00E66BC7">
            <w:pPr>
              <w:rPr>
                <w:rFonts w:ascii="Arial" w:eastAsia="Times New Roman" w:hAnsi="Arial" w:cs="Arial"/>
                <w:b/>
                <w:sz w:val="20"/>
                <w:szCs w:val="20"/>
              </w:rPr>
            </w:pPr>
            <w:r>
              <w:rPr>
                <w:rFonts w:ascii="Arial" w:eastAsia="Times New Roman" w:hAnsi="Arial" w:cs="Arial"/>
                <w:b/>
                <w:sz w:val="20"/>
                <w:szCs w:val="20"/>
              </w:rPr>
              <w:lastRenderedPageBreak/>
              <w:t>Teach: students that readers use tools such as anchor charts to reflect on their growth and set goals.</w:t>
            </w:r>
          </w:p>
          <w:p w14:paraId="140C3F78" w14:textId="34EBADDE" w:rsidR="00E66BC7" w:rsidRDefault="00E66BC7" w:rsidP="00E66BC7">
            <w:pPr>
              <w:rPr>
                <w:rFonts w:ascii="Arial" w:eastAsia="Times New Roman" w:hAnsi="Arial" w:cs="Arial"/>
                <w:b/>
                <w:sz w:val="20"/>
                <w:szCs w:val="20"/>
              </w:rPr>
            </w:pPr>
          </w:p>
          <w:p w14:paraId="5079FE3B" w14:textId="3879A7FA" w:rsidR="00E66BC7" w:rsidRPr="00E66BC7" w:rsidRDefault="00E66BC7" w:rsidP="00E66BC7">
            <w:pPr>
              <w:rPr>
                <w:rFonts w:ascii="Arial" w:eastAsia="Times New Roman" w:hAnsi="Arial" w:cs="Arial"/>
                <w:b/>
                <w:sz w:val="20"/>
                <w:szCs w:val="20"/>
              </w:rPr>
            </w:pPr>
            <w:r>
              <w:rPr>
                <w:rFonts w:ascii="Arial" w:eastAsia="Times New Roman" w:hAnsi="Arial" w:cs="Arial"/>
                <w:b/>
                <w:sz w:val="20"/>
                <w:szCs w:val="20"/>
              </w:rPr>
              <w:t xml:space="preserve">Active Engagement:  </w:t>
            </w:r>
            <w:r w:rsidR="004F289A">
              <w:rPr>
                <w:rFonts w:ascii="Arial" w:eastAsia="Times New Roman" w:hAnsi="Arial" w:cs="Arial"/>
                <w:b/>
                <w:sz w:val="20"/>
                <w:szCs w:val="20"/>
              </w:rPr>
              <w:t>Pass out copies of the anchor chart made into a checklist.  Ask partners to select one part of the checklist to study and ask, “Am I doing this work when the book calls for it?”</w:t>
            </w:r>
          </w:p>
          <w:p w14:paraId="53A2214A" w14:textId="77777777" w:rsidR="00E66BC7" w:rsidRPr="00B82F23" w:rsidRDefault="00E66BC7" w:rsidP="00BF5189">
            <w:pPr>
              <w:jc w:val="center"/>
              <w:rPr>
                <w:rFonts w:ascii="Arial" w:eastAsia="Times New Roman" w:hAnsi="Arial" w:cs="Arial"/>
                <w:b/>
                <w:sz w:val="20"/>
                <w:szCs w:val="20"/>
              </w:rPr>
            </w:pPr>
          </w:p>
          <w:p w14:paraId="0DE3E389" w14:textId="77777777" w:rsidR="00E66BC7" w:rsidRDefault="00E66BC7" w:rsidP="00BF5189">
            <w:pPr>
              <w:jc w:val="center"/>
              <w:rPr>
                <w:rFonts w:ascii="Arial" w:eastAsia="Times New Roman" w:hAnsi="Arial" w:cs="Arial"/>
                <w:sz w:val="20"/>
                <w:szCs w:val="20"/>
              </w:rPr>
            </w:pPr>
          </w:p>
          <w:p w14:paraId="754AE2FF" w14:textId="77777777" w:rsidR="00E66BC7"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10-20 minutes at the end of each class Group Conferences</w:t>
            </w:r>
          </w:p>
          <w:p w14:paraId="16D8699D" w14:textId="77777777" w:rsidR="004F289A" w:rsidRDefault="004F289A" w:rsidP="00BF5189">
            <w:pPr>
              <w:jc w:val="center"/>
              <w:rPr>
                <w:rFonts w:ascii="Arial" w:eastAsia="Times New Roman" w:hAnsi="Arial" w:cs="Arial"/>
                <w:b/>
                <w:sz w:val="20"/>
                <w:szCs w:val="20"/>
              </w:rPr>
            </w:pPr>
          </w:p>
          <w:p w14:paraId="7A9CB577" w14:textId="07587505" w:rsidR="004F289A" w:rsidRPr="00B82F23" w:rsidRDefault="004F289A" w:rsidP="00BF5189">
            <w:pPr>
              <w:jc w:val="center"/>
              <w:rPr>
                <w:rFonts w:ascii="Arial" w:eastAsia="Times New Roman" w:hAnsi="Arial" w:cs="Arial"/>
                <w:b/>
                <w:sz w:val="20"/>
                <w:szCs w:val="20"/>
              </w:rPr>
            </w:pPr>
            <w:r>
              <w:rPr>
                <w:rFonts w:ascii="Arial" w:eastAsia="Times New Roman" w:hAnsi="Arial" w:cs="Arial"/>
                <w:sz w:val="20"/>
                <w:szCs w:val="20"/>
              </w:rPr>
              <w:t>Review topics and subtopics that students might want to research</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8EA86FF"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849CCB7" w14:textId="77777777" w:rsidR="00E66BC7" w:rsidRPr="00875E43" w:rsidRDefault="00E66BC7" w:rsidP="00BF5189">
            <w:pPr>
              <w:jc w:val="center"/>
              <w:rPr>
                <w:rFonts w:ascii="Arial" w:eastAsia="Times New Roman" w:hAnsi="Arial" w:cs="Arial"/>
                <w:sz w:val="20"/>
                <w:szCs w:val="20"/>
              </w:rPr>
            </w:pP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3F476C" w14:textId="2E2DF345" w:rsidR="00E66BC7"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10-20 minutes of Period 1-4 Lucy Mini Lesson</w:t>
            </w:r>
          </w:p>
          <w:p w14:paraId="33DA628D" w14:textId="5C0395CF" w:rsidR="004F289A" w:rsidRDefault="004F289A" w:rsidP="00BF5189">
            <w:pPr>
              <w:jc w:val="center"/>
              <w:rPr>
                <w:rFonts w:ascii="Arial" w:eastAsia="Times New Roman" w:hAnsi="Arial" w:cs="Arial"/>
                <w:b/>
                <w:sz w:val="20"/>
                <w:szCs w:val="20"/>
              </w:rPr>
            </w:pPr>
          </w:p>
          <w:p w14:paraId="2E61F002" w14:textId="77777777" w:rsidR="004F289A" w:rsidRDefault="004F289A" w:rsidP="004F289A">
            <w:pPr>
              <w:jc w:val="center"/>
              <w:rPr>
                <w:rFonts w:ascii="Arial" w:eastAsia="Times New Roman" w:hAnsi="Arial" w:cs="Arial"/>
                <w:b/>
                <w:sz w:val="20"/>
                <w:szCs w:val="20"/>
              </w:rPr>
            </w:pPr>
            <w:r>
              <w:rPr>
                <w:rFonts w:ascii="Arial" w:eastAsia="Times New Roman" w:hAnsi="Arial" w:cs="Arial"/>
                <w:b/>
                <w:sz w:val="20"/>
                <w:szCs w:val="20"/>
              </w:rPr>
              <w:t xml:space="preserve">I can: preview to get the gist of a topic, pore over easier resources to build a bit of background knowledge, </w:t>
            </w:r>
          </w:p>
          <w:p w14:paraId="29EE1414" w14:textId="12A0657C" w:rsidR="004F289A" w:rsidRDefault="004F289A" w:rsidP="004F289A">
            <w:pPr>
              <w:jc w:val="center"/>
              <w:rPr>
                <w:rFonts w:ascii="Arial" w:eastAsia="Times New Roman" w:hAnsi="Arial" w:cs="Arial"/>
                <w:b/>
                <w:sz w:val="20"/>
                <w:szCs w:val="20"/>
              </w:rPr>
            </w:pPr>
            <w:r>
              <w:rPr>
                <w:rFonts w:ascii="Arial" w:eastAsia="Times New Roman" w:hAnsi="Arial" w:cs="Arial"/>
                <w:b/>
                <w:sz w:val="20"/>
                <w:szCs w:val="20"/>
              </w:rPr>
              <w:lastRenderedPageBreak/>
              <w:t>and write or teach others to solidify their learning.</w:t>
            </w:r>
          </w:p>
          <w:p w14:paraId="617E6754" w14:textId="494EE339" w:rsidR="004F289A" w:rsidRDefault="004F289A" w:rsidP="004F289A">
            <w:pPr>
              <w:jc w:val="center"/>
              <w:rPr>
                <w:rFonts w:ascii="Arial" w:eastAsia="Times New Roman" w:hAnsi="Arial" w:cs="Arial"/>
                <w:b/>
                <w:sz w:val="20"/>
                <w:szCs w:val="20"/>
              </w:rPr>
            </w:pPr>
          </w:p>
          <w:p w14:paraId="726FD626" w14:textId="523400B9" w:rsidR="004F289A" w:rsidRDefault="004F289A" w:rsidP="004F289A">
            <w:pPr>
              <w:jc w:val="center"/>
              <w:rPr>
                <w:rFonts w:ascii="Arial" w:eastAsia="Times New Roman" w:hAnsi="Arial" w:cs="Arial"/>
                <w:b/>
                <w:sz w:val="20"/>
                <w:szCs w:val="20"/>
              </w:rPr>
            </w:pPr>
            <w:r>
              <w:rPr>
                <w:rFonts w:ascii="Arial" w:eastAsia="Times New Roman" w:hAnsi="Arial" w:cs="Arial"/>
                <w:b/>
                <w:sz w:val="20"/>
                <w:szCs w:val="20"/>
              </w:rPr>
              <w:t>Teach:  remind students that when readers begin researching a new topic, they draw on tried-and-true strategies to begin learning about a topic.</w:t>
            </w:r>
          </w:p>
          <w:p w14:paraId="300C931F" w14:textId="6D74E4E6" w:rsidR="004F289A" w:rsidRDefault="004F289A" w:rsidP="004F289A">
            <w:pPr>
              <w:jc w:val="center"/>
              <w:rPr>
                <w:rFonts w:ascii="Arial" w:eastAsia="Times New Roman" w:hAnsi="Arial" w:cs="Arial"/>
                <w:b/>
                <w:sz w:val="20"/>
                <w:szCs w:val="20"/>
              </w:rPr>
            </w:pPr>
          </w:p>
          <w:p w14:paraId="387E4730" w14:textId="185D81F2" w:rsidR="004F289A" w:rsidRPr="00B82F23" w:rsidRDefault="004F289A" w:rsidP="004F289A">
            <w:pPr>
              <w:jc w:val="center"/>
              <w:rPr>
                <w:rFonts w:ascii="Arial" w:eastAsia="Times New Roman" w:hAnsi="Arial" w:cs="Arial"/>
                <w:b/>
                <w:sz w:val="20"/>
                <w:szCs w:val="20"/>
              </w:rPr>
            </w:pPr>
            <w:r>
              <w:rPr>
                <w:rFonts w:ascii="Arial" w:eastAsia="Times New Roman" w:hAnsi="Arial" w:cs="Arial"/>
                <w:b/>
                <w:sz w:val="20"/>
                <w:szCs w:val="20"/>
              </w:rPr>
              <w:t>Active Engagement:  Listen to research topic choices and choose the topic that is most interesting and begin doing research.</w:t>
            </w:r>
          </w:p>
          <w:p w14:paraId="20A3C3E4" w14:textId="77777777" w:rsidR="00E66BC7" w:rsidRPr="00B82F23" w:rsidRDefault="00E66BC7" w:rsidP="00BF5189">
            <w:pPr>
              <w:jc w:val="center"/>
              <w:rPr>
                <w:rFonts w:ascii="Arial" w:eastAsia="Times New Roman" w:hAnsi="Arial" w:cs="Arial"/>
                <w:b/>
                <w:sz w:val="20"/>
                <w:szCs w:val="20"/>
              </w:rPr>
            </w:pPr>
          </w:p>
          <w:p w14:paraId="459ECA82" w14:textId="77777777" w:rsidR="00E66BC7" w:rsidRPr="00B82F23" w:rsidRDefault="00E66BC7" w:rsidP="00BF5189">
            <w:pPr>
              <w:jc w:val="center"/>
              <w:rPr>
                <w:rFonts w:ascii="Arial" w:eastAsia="Times New Roman" w:hAnsi="Arial" w:cs="Arial"/>
                <w:b/>
                <w:sz w:val="20"/>
                <w:szCs w:val="20"/>
              </w:rPr>
            </w:pPr>
          </w:p>
          <w:p w14:paraId="4B68F859" w14:textId="77777777" w:rsidR="00E66BC7"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10-20 minutes at the end of each class Group Conferences</w:t>
            </w:r>
          </w:p>
          <w:p w14:paraId="1619708D" w14:textId="77777777" w:rsidR="004F289A" w:rsidRDefault="004F289A" w:rsidP="00BF5189">
            <w:pPr>
              <w:jc w:val="center"/>
              <w:rPr>
                <w:rFonts w:ascii="Arial" w:eastAsia="Times New Roman" w:hAnsi="Arial" w:cs="Arial"/>
                <w:b/>
                <w:sz w:val="20"/>
                <w:szCs w:val="20"/>
              </w:rPr>
            </w:pPr>
          </w:p>
          <w:p w14:paraId="77CBBE68" w14:textId="68FF976E" w:rsidR="004F289A" w:rsidRPr="00B82F23" w:rsidRDefault="004F289A" w:rsidP="00BF5189">
            <w:pPr>
              <w:jc w:val="center"/>
              <w:rPr>
                <w:rFonts w:ascii="Arial" w:eastAsia="Times New Roman" w:hAnsi="Arial" w:cs="Arial"/>
                <w:b/>
                <w:sz w:val="20"/>
                <w:szCs w:val="20"/>
              </w:rPr>
            </w:pPr>
            <w:r>
              <w:rPr>
                <w:rFonts w:ascii="Arial" w:eastAsia="Times New Roman" w:hAnsi="Arial" w:cs="Arial"/>
                <w:sz w:val="20"/>
                <w:szCs w:val="20"/>
              </w:rPr>
              <w:t>Review topics and subtopics that students might want to research</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E548C2C"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C925F81"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66CACE" w14:textId="564ED823" w:rsidR="00E66BC7"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10-20 minutes of each class Period 1-4 Lucy Mini Lesson</w:t>
            </w:r>
          </w:p>
          <w:p w14:paraId="29C68B89" w14:textId="40E3D1EC" w:rsidR="004F289A" w:rsidRDefault="004F289A" w:rsidP="00BF5189">
            <w:pPr>
              <w:jc w:val="center"/>
              <w:rPr>
                <w:rFonts w:ascii="Arial" w:eastAsia="Times New Roman" w:hAnsi="Arial" w:cs="Arial"/>
                <w:b/>
                <w:sz w:val="20"/>
                <w:szCs w:val="20"/>
              </w:rPr>
            </w:pPr>
          </w:p>
          <w:p w14:paraId="7EF92BB0" w14:textId="029165B6" w:rsidR="004F289A" w:rsidRDefault="004F289A" w:rsidP="00BF5189">
            <w:pPr>
              <w:jc w:val="center"/>
              <w:rPr>
                <w:rFonts w:ascii="Arial" w:eastAsia="Times New Roman" w:hAnsi="Arial" w:cs="Arial"/>
                <w:b/>
                <w:sz w:val="20"/>
                <w:szCs w:val="20"/>
              </w:rPr>
            </w:pPr>
            <w:r>
              <w:rPr>
                <w:rFonts w:ascii="Arial" w:eastAsia="Times New Roman" w:hAnsi="Arial" w:cs="Arial"/>
                <w:b/>
                <w:sz w:val="20"/>
                <w:szCs w:val="20"/>
              </w:rPr>
              <w:t xml:space="preserve">I can:  start reading their text sets with research clubs, drawing on the strategies I have learned for reading nonfiction chapter books as I </w:t>
            </w:r>
            <w:r>
              <w:rPr>
                <w:rFonts w:ascii="Arial" w:eastAsia="Times New Roman" w:hAnsi="Arial" w:cs="Arial"/>
                <w:b/>
                <w:sz w:val="20"/>
                <w:szCs w:val="20"/>
              </w:rPr>
              <w:lastRenderedPageBreak/>
              <w:t>begin digging into the shorter texts of my research text set.</w:t>
            </w:r>
          </w:p>
          <w:p w14:paraId="1EF79F5B" w14:textId="1CA92E4B" w:rsidR="004F289A" w:rsidRDefault="004F289A" w:rsidP="00BF5189">
            <w:pPr>
              <w:jc w:val="center"/>
              <w:rPr>
                <w:rFonts w:ascii="Arial" w:eastAsia="Times New Roman" w:hAnsi="Arial" w:cs="Arial"/>
                <w:b/>
                <w:sz w:val="20"/>
                <w:szCs w:val="20"/>
              </w:rPr>
            </w:pPr>
          </w:p>
          <w:p w14:paraId="2161C1A0" w14:textId="1DDE8737" w:rsidR="004F289A" w:rsidRDefault="004F289A" w:rsidP="00BF5189">
            <w:pPr>
              <w:jc w:val="center"/>
              <w:rPr>
                <w:rFonts w:ascii="Arial" w:eastAsia="Times New Roman" w:hAnsi="Arial" w:cs="Arial"/>
                <w:b/>
                <w:sz w:val="20"/>
                <w:szCs w:val="20"/>
              </w:rPr>
            </w:pPr>
            <w:r>
              <w:rPr>
                <w:rFonts w:ascii="Arial" w:eastAsia="Times New Roman" w:hAnsi="Arial" w:cs="Arial"/>
                <w:b/>
                <w:sz w:val="20"/>
                <w:szCs w:val="20"/>
              </w:rPr>
              <w:t>Teach:  students that they can draw on all they know about reading nonfiction chapter books to help them read short texts I their nonfiction text sets with more skill and confidence.</w:t>
            </w:r>
          </w:p>
          <w:p w14:paraId="7CF61661" w14:textId="07C5796F" w:rsidR="004F289A" w:rsidRDefault="004F289A" w:rsidP="00BF5189">
            <w:pPr>
              <w:jc w:val="center"/>
              <w:rPr>
                <w:rFonts w:ascii="Arial" w:eastAsia="Times New Roman" w:hAnsi="Arial" w:cs="Arial"/>
                <w:b/>
                <w:sz w:val="20"/>
                <w:szCs w:val="20"/>
              </w:rPr>
            </w:pPr>
          </w:p>
          <w:p w14:paraId="3DD043E8" w14:textId="17DC92F9" w:rsidR="004F289A" w:rsidRPr="00B82F23" w:rsidRDefault="004F289A" w:rsidP="00BF5189">
            <w:pPr>
              <w:jc w:val="center"/>
              <w:rPr>
                <w:rFonts w:ascii="Arial" w:eastAsia="Times New Roman" w:hAnsi="Arial" w:cs="Arial"/>
                <w:b/>
                <w:sz w:val="20"/>
                <w:szCs w:val="20"/>
              </w:rPr>
            </w:pPr>
            <w:r>
              <w:rPr>
                <w:rFonts w:ascii="Arial" w:eastAsia="Times New Roman" w:hAnsi="Arial" w:cs="Arial"/>
                <w:b/>
                <w:sz w:val="20"/>
                <w:szCs w:val="20"/>
              </w:rPr>
              <w:t>Active Engagement:  Read nonfiction articles on topic of research</w:t>
            </w:r>
          </w:p>
          <w:p w14:paraId="707F0CE3" w14:textId="77777777" w:rsidR="00E66BC7" w:rsidRPr="00B82F23" w:rsidRDefault="00E66BC7" w:rsidP="00BF5189">
            <w:pPr>
              <w:jc w:val="center"/>
              <w:rPr>
                <w:rFonts w:ascii="Arial" w:eastAsia="Times New Roman" w:hAnsi="Arial" w:cs="Arial"/>
                <w:b/>
                <w:sz w:val="20"/>
                <w:szCs w:val="20"/>
              </w:rPr>
            </w:pPr>
          </w:p>
          <w:p w14:paraId="551E4851" w14:textId="77777777" w:rsidR="00E66BC7" w:rsidRPr="00B82F23" w:rsidRDefault="00E66BC7" w:rsidP="00BF5189">
            <w:pPr>
              <w:jc w:val="center"/>
              <w:rPr>
                <w:rFonts w:ascii="Arial" w:eastAsia="Times New Roman" w:hAnsi="Arial" w:cs="Arial"/>
                <w:b/>
                <w:sz w:val="20"/>
                <w:szCs w:val="20"/>
              </w:rPr>
            </w:pPr>
          </w:p>
          <w:p w14:paraId="05C91BFA" w14:textId="77777777" w:rsidR="00E66BC7" w:rsidRDefault="00E66BC7" w:rsidP="00BF5189">
            <w:pPr>
              <w:jc w:val="center"/>
              <w:rPr>
                <w:rFonts w:ascii="Arial" w:eastAsia="Times New Roman" w:hAnsi="Arial" w:cs="Arial"/>
                <w:sz w:val="20"/>
                <w:szCs w:val="20"/>
              </w:rPr>
            </w:pPr>
          </w:p>
          <w:p w14:paraId="0F43036A" w14:textId="77777777" w:rsidR="00E66BC7" w:rsidRDefault="00E66BC7" w:rsidP="00BF5189">
            <w:pPr>
              <w:jc w:val="center"/>
              <w:rPr>
                <w:rFonts w:ascii="Arial" w:eastAsia="Times New Roman" w:hAnsi="Arial" w:cs="Arial"/>
                <w:sz w:val="20"/>
                <w:szCs w:val="20"/>
              </w:rPr>
            </w:pPr>
          </w:p>
          <w:p w14:paraId="1CBC4D16" w14:textId="77777777" w:rsidR="00E66BC7" w:rsidRDefault="00E66BC7" w:rsidP="00BF5189">
            <w:pPr>
              <w:jc w:val="center"/>
              <w:rPr>
                <w:rFonts w:ascii="Arial" w:eastAsia="Times New Roman" w:hAnsi="Arial" w:cs="Arial"/>
                <w:b/>
                <w:sz w:val="20"/>
                <w:szCs w:val="20"/>
              </w:rPr>
            </w:pPr>
            <w:r w:rsidRPr="00B82F23">
              <w:rPr>
                <w:rFonts w:ascii="Arial" w:eastAsia="Times New Roman" w:hAnsi="Arial" w:cs="Arial"/>
                <w:b/>
                <w:sz w:val="20"/>
                <w:szCs w:val="20"/>
              </w:rPr>
              <w:t>10-20 minutes at the end of each class Group Conferences</w:t>
            </w:r>
          </w:p>
          <w:p w14:paraId="5845FC15" w14:textId="77777777" w:rsidR="004F289A" w:rsidRDefault="004F289A" w:rsidP="00BF5189">
            <w:pPr>
              <w:jc w:val="center"/>
              <w:rPr>
                <w:rFonts w:ascii="Arial" w:eastAsia="Times New Roman" w:hAnsi="Arial" w:cs="Arial"/>
                <w:b/>
                <w:sz w:val="20"/>
                <w:szCs w:val="20"/>
              </w:rPr>
            </w:pPr>
          </w:p>
          <w:p w14:paraId="18E6B8D3" w14:textId="0FE49968" w:rsidR="004F289A" w:rsidRPr="00B82F23" w:rsidRDefault="004F289A" w:rsidP="00BF5189">
            <w:pPr>
              <w:jc w:val="center"/>
              <w:rPr>
                <w:rFonts w:ascii="Arial" w:eastAsia="Times New Roman" w:hAnsi="Arial" w:cs="Arial"/>
                <w:b/>
                <w:sz w:val="20"/>
                <w:szCs w:val="20"/>
              </w:rPr>
            </w:pPr>
            <w:r>
              <w:rPr>
                <w:rFonts w:ascii="Arial" w:eastAsia="Times New Roman" w:hAnsi="Arial" w:cs="Arial"/>
                <w:sz w:val="20"/>
                <w:szCs w:val="20"/>
              </w:rPr>
              <w:t>Review topics and subtopics that students might want to research</w:t>
            </w:r>
            <w:bookmarkStart w:id="0" w:name="_GoBack"/>
            <w:bookmarkEnd w:id="0"/>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64D3CC9" w14:textId="77777777" w:rsidR="00E66BC7" w:rsidRPr="00875E43" w:rsidRDefault="00E66BC7" w:rsidP="00BF5189">
            <w:pPr>
              <w:jc w:val="cente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tcPr>
          <w:p w14:paraId="3C21C575" w14:textId="77777777" w:rsidR="00E66BC7" w:rsidRPr="00875E43" w:rsidRDefault="00E66BC7" w:rsidP="00BF5189">
            <w:pPr>
              <w:rPr>
                <w:rFonts w:ascii="Arial" w:eastAsia="Times New Roman"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A0FC8E" w14:textId="77777777" w:rsidR="00E66BC7" w:rsidRPr="00875E43" w:rsidRDefault="00E66BC7" w:rsidP="00BF5189">
            <w:pPr>
              <w:rPr>
                <w:rFonts w:ascii="Arial" w:eastAsia="Times New Roman" w:hAnsi="Arial" w:cs="Arial"/>
                <w:sz w:val="20"/>
                <w:szCs w:val="20"/>
              </w:rPr>
            </w:pPr>
          </w:p>
        </w:tc>
      </w:tr>
      <w:tr w:rsidR="00E66BC7" w:rsidRPr="00875E43" w14:paraId="2FB66E05" w14:textId="77777777" w:rsidTr="00BF5189">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87599"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A42522"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303145D2"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50532A"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937635"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5D2AA425" w14:textId="77777777" w:rsidR="00E66BC7" w:rsidRPr="00875E43" w:rsidRDefault="00E66BC7" w:rsidP="00BF5189">
            <w:pPr>
              <w:jc w:val="center"/>
              <w:rPr>
                <w:rFonts w:ascii="Arial" w:eastAsia="Times New Roman" w:hAnsi="Arial" w:cs="Arial"/>
                <w:sz w:val="20"/>
                <w:szCs w:val="20"/>
              </w:rPr>
            </w:pPr>
          </w:p>
        </w:tc>
        <w:tc>
          <w:tcPr>
            <w:tcW w:w="7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E817ED" w14:textId="77777777" w:rsidR="00E66BC7" w:rsidRPr="00875E43" w:rsidRDefault="00E66BC7" w:rsidP="00BF5189">
            <w:pPr>
              <w:rPr>
                <w:rFonts w:ascii="Arial" w:eastAsia="Times New Roman" w:hAnsi="Arial" w:cs="Arial"/>
                <w:sz w:val="20"/>
                <w:szCs w:val="20"/>
              </w:rPr>
            </w:pPr>
            <w:r>
              <w:rPr>
                <w:rFonts w:ascii="Arial" w:eastAsia="Times New Roman" w:hAnsi="Arial" w:cs="Arial"/>
                <w:sz w:val="20"/>
                <w:szCs w:val="20"/>
              </w:rPr>
              <w:t>3:00-3:15</w:t>
            </w:r>
          </w:p>
        </w:tc>
        <w:tc>
          <w:tcPr>
            <w:tcW w:w="17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ABBEF"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1389BB0"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B97CF1"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066"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Dismissal</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2C7F8166" w14:textId="77777777" w:rsidR="00E66BC7" w:rsidRPr="00875E43" w:rsidRDefault="00E66BC7" w:rsidP="00BF5189">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93DF73"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3:00-3:15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F01DDC" w14:textId="77777777" w:rsidR="00E66BC7" w:rsidRPr="00875E43" w:rsidRDefault="00E66BC7" w:rsidP="00BF5189">
            <w:pPr>
              <w:jc w:val="center"/>
              <w:rPr>
                <w:rFonts w:ascii="Arial" w:eastAsia="Times New Roman" w:hAnsi="Arial" w:cs="Arial"/>
                <w:sz w:val="20"/>
                <w:szCs w:val="20"/>
              </w:rPr>
            </w:pPr>
            <w:r>
              <w:rPr>
                <w:rFonts w:ascii="Arial" w:eastAsia="Times New Roman" w:hAnsi="Arial" w:cs="Arial"/>
                <w:sz w:val="20"/>
                <w:szCs w:val="20"/>
              </w:rPr>
              <w:t>Dismissal</w:t>
            </w:r>
          </w:p>
        </w:tc>
      </w:tr>
    </w:tbl>
    <w:p w14:paraId="04A77B47" w14:textId="77777777" w:rsidR="00E66BC7" w:rsidRDefault="00E66BC7" w:rsidP="00E66BC7"/>
    <w:p w14:paraId="0657244C" w14:textId="77777777" w:rsidR="00CC3721" w:rsidRDefault="004F289A"/>
    <w:sectPr w:rsidR="00CC3721" w:rsidSect="009247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ibey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73E6"/>
    <w:multiLevelType w:val="hybridMultilevel"/>
    <w:tmpl w:val="89A88E06"/>
    <w:lvl w:ilvl="0" w:tplc="8C4CAD78">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7"/>
    <w:rsid w:val="004F289A"/>
    <w:rsid w:val="00A1181F"/>
    <w:rsid w:val="00B2566C"/>
    <w:rsid w:val="00E6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14890"/>
  <w15:chartTrackingRefBased/>
  <w15:docId w15:val="{84835601-948B-9944-AA74-64F7CAF7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B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2019-10-31T12:14:00Z</dcterms:created>
  <dcterms:modified xsi:type="dcterms:W3CDTF">2019-10-31T14:33:00Z</dcterms:modified>
</cp:coreProperties>
</file>